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2C" w:rsidRPr="0040558C" w:rsidRDefault="008443D3" w:rsidP="006B672C">
      <w:pPr>
        <w:spacing w:after="0" w:line="360" w:lineRule="auto"/>
        <w:jc w:val="center"/>
        <w:rPr>
          <w:rFonts w:ascii="Times New Roman" w:hAnsi="Times New Roman"/>
          <w:b/>
          <w:sz w:val="24"/>
          <w:szCs w:val="24"/>
        </w:rPr>
      </w:pPr>
      <w:r>
        <w:rPr>
          <w:rFonts w:ascii="Times New Roman" w:hAnsi="Times New Roman"/>
          <w:b/>
          <w:sz w:val="24"/>
          <w:szCs w:val="24"/>
        </w:rPr>
        <w:t>KARAİSALI BELEDİYE BAŞKANLIĞI</w:t>
      </w:r>
    </w:p>
    <w:p w:rsidR="006B672C" w:rsidRPr="0040558C" w:rsidRDefault="006B672C" w:rsidP="006B672C">
      <w:pPr>
        <w:spacing w:after="0" w:line="360" w:lineRule="auto"/>
        <w:jc w:val="center"/>
        <w:rPr>
          <w:rFonts w:ascii="Times New Roman" w:hAnsi="Times New Roman"/>
          <w:b/>
          <w:sz w:val="24"/>
          <w:szCs w:val="24"/>
        </w:rPr>
      </w:pPr>
      <w:r w:rsidRPr="0040558C">
        <w:rPr>
          <w:rFonts w:ascii="Times New Roman" w:hAnsi="Times New Roman"/>
          <w:b/>
          <w:sz w:val="24"/>
          <w:szCs w:val="24"/>
        </w:rPr>
        <w:t>BANKA PROMOSYONU İHALE SARTNAMESİ</w:t>
      </w:r>
    </w:p>
    <w:p w:rsidR="006B672C" w:rsidRDefault="006B672C" w:rsidP="006B672C">
      <w:pPr>
        <w:spacing w:after="0" w:line="360" w:lineRule="auto"/>
        <w:jc w:val="both"/>
        <w:rPr>
          <w:rFonts w:ascii="Times New Roman" w:hAnsi="Times New Roman"/>
          <w:b/>
          <w:sz w:val="24"/>
          <w:szCs w:val="24"/>
          <w:u w:val="single"/>
        </w:rPr>
      </w:pPr>
    </w:p>
    <w:p w:rsidR="006B672C" w:rsidRPr="0040558C" w:rsidRDefault="006B672C" w:rsidP="00AE3627">
      <w:pPr>
        <w:spacing w:before="60" w:after="0" w:line="360" w:lineRule="auto"/>
        <w:jc w:val="both"/>
        <w:rPr>
          <w:rFonts w:ascii="Times New Roman" w:hAnsi="Times New Roman"/>
          <w:b/>
          <w:sz w:val="24"/>
          <w:szCs w:val="24"/>
        </w:rPr>
      </w:pPr>
      <w:r w:rsidRPr="0040558C">
        <w:rPr>
          <w:rFonts w:ascii="Times New Roman" w:hAnsi="Times New Roman"/>
          <w:b/>
          <w:sz w:val="24"/>
          <w:szCs w:val="24"/>
          <w:u w:val="single"/>
        </w:rPr>
        <w:t xml:space="preserve">Madde 1-Kuruma İlişkin </w:t>
      </w:r>
      <w:r w:rsidR="009E42D5" w:rsidRPr="0040558C">
        <w:rPr>
          <w:rFonts w:ascii="Times New Roman" w:hAnsi="Times New Roman"/>
          <w:b/>
          <w:sz w:val="24"/>
          <w:szCs w:val="24"/>
          <w:u w:val="single"/>
        </w:rPr>
        <w:t>Bilgiler:</w:t>
      </w:r>
      <w:r w:rsidRPr="0040558C">
        <w:rPr>
          <w:rFonts w:ascii="Times New Roman" w:hAnsi="Times New Roman"/>
          <w:b/>
          <w:sz w:val="24"/>
          <w:szCs w:val="24"/>
        </w:rPr>
        <w:t xml:space="preserve"> </w:t>
      </w:r>
    </w:p>
    <w:p w:rsidR="006B672C" w:rsidRPr="0040558C" w:rsidRDefault="006B672C" w:rsidP="00AE3627">
      <w:pPr>
        <w:spacing w:before="60" w:after="0" w:line="360" w:lineRule="auto"/>
        <w:jc w:val="both"/>
        <w:rPr>
          <w:rFonts w:ascii="Times New Roman" w:hAnsi="Times New Roman"/>
          <w:b/>
          <w:sz w:val="24"/>
          <w:szCs w:val="24"/>
        </w:rPr>
      </w:pPr>
      <w:r w:rsidRPr="0040558C">
        <w:rPr>
          <w:rFonts w:ascii="Times New Roman" w:hAnsi="Times New Roman"/>
          <w:b/>
          <w:sz w:val="24"/>
          <w:szCs w:val="24"/>
        </w:rPr>
        <w:t xml:space="preserve">1.1. Kurumun; </w:t>
      </w:r>
    </w:p>
    <w:p w:rsidR="006B672C" w:rsidRPr="0040558C" w:rsidRDefault="006B672C" w:rsidP="00AE3627">
      <w:pPr>
        <w:spacing w:after="0" w:line="360" w:lineRule="auto"/>
        <w:ind w:left="2520" w:hanging="2520"/>
        <w:jc w:val="both"/>
        <w:rPr>
          <w:rFonts w:ascii="Times New Roman" w:hAnsi="Times New Roman"/>
          <w:sz w:val="24"/>
          <w:szCs w:val="24"/>
        </w:rPr>
      </w:pPr>
      <w:r w:rsidRPr="0040558C">
        <w:rPr>
          <w:rFonts w:ascii="Times New Roman" w:hAnsi="Times New Roman"/>
          <w:b/>
          <w:sz w:val="24"/>
          <w:szCs w:val="24"/>
        </w:rPr>
        <w:t>Adı</w:t>
      </w:r>
      <w:r w:rsidR="00AE3627">
        <w:rPr>
          <w:rFonts w:ascii="Times New Roman" w:hAnsi="Times New Roman"/>
          <w:b/>
          <w:sz w:val="24"/>
          <w:szCs w:val="24"/>
        </w:rPr>
        <w:tab/>
      </w:r>
      <w:r w:rsidR="00AE3627">
        <w:rPr>
          <w:rFonts w:ascii="Times New Roman" w:hAnsi="Times New Roman"/>
          <w:b/>
          <w:sz w:val="24"/>
          <w:szCs w:val="24"/>
        </w:rPr>
        <w:tab/>
      </w:r>
      <w:r w:rsidRPr="0040558C">
        <w:rPr>
          <w:rFonts w:ascii="Times New Roman" w:hAnsi="Times New Roman"/>
          <w:b/>
          <w:sz w:val="24"/>
          <w:szCs w:val="24"/>
        </w:rPr>
        <w:t>:</w:t>
      </w:r>
      <w:r w:rsidR="005744AB">
        <w:rPr>
          <w:rFonts w:ascii="Times New Roman" w:hAnsi="Times New Roman"/>
          <w:b/>
          <w:sz w:val="24"/>
          <w:szCs w:val="24"/>
        </w:rPr>
        <w:t xml:space="preserve"> </w:t>
      </w:r>
      <w:r w:rsidR="008443D3">
        <w:rPr>
          <w:rFonts w:ascii="Times New Roman" w:hAnsi="Times New Roman"/>
          <w:sz w:val="24"/>
          <w:szCs w:val="24"/>
        </w:rPr>
        <w:t>Karaisalı Belediye Başkanlığı</w:t>
      </w:r>
      <w:r w:rsidR="00AE3627" w:rsidRPr="0040558C">
        <w:rPr>
          <w:rFonts w:ascii="Times New Roman" w:hAnsi="Times New Roman"/>
          <w:sz w:val="24"/>
          <w:szCs w:val="24"/>
        </w:rPr>
        <w:t xml:space="preserve"> </w:t>
      </w:r>
    </w:p>
    <w:p w:rsidR="008443D3" w:rsidRPr="00A970E4" w:rsidRDefault="006B672C" w:rsidP="008443D3">
      <w:pPr>
        <w:rPr>
          <w:rFonts w:ascii="Times New Roman" w:hAnsi="Times New Roman"/>
          <w:color w:val="FFFFFF" w:themeColor="background1"/>
          <w:sz w:val="24"/>
          <w:szCs w:val="24"/>
        </w:rPr>
      </w:pPr>
      <w:r w:rsidRPr="0040558C">
        <w:rPr>
          <w:rFonts w:ascii="Times New Roman" w:hAnsi="Times New Roman"/>
          <w:b/>
          <w:sz w:val="24"/>
          <w:szCs w:val="24"/>
        </w:rPr>
        <w:t>Adresi</w:t>
      </w:r>
      <w:r w:rsidR="00AE3627">
        <w:rPr>
          <w:rFonts w:ascii="Times New Roman" w:hAnsi="Times New Roman"/>
          <w:b/>
          <w:sz w:val="24"/>
          <w:szCs w:val="24"/>
        </w:rPr>
        <w:tab/>
      </w:r>
      <w:r w:rsidR="00AE3627">
        <w:rPr>
          <w:rFonts w:ascii="Times New Roman" w:hAnsi="Times New Roman"/>
          <w:b/>
          <w:sz w:val="24"/>
          <w:szCs w:val="24"/>
        </w:rPr>
        <w:tab/>
      </w:r>
      <w:r w:rsidR="008443D3">
        <w:rPr>
          <w:rFonts w:ascii="Times New Roman" w:hAnsi="Times New Roman"/>
          <w:b/>
          <w:sz w:val="24"/>
          <w:szCs w:val="24"/>
        </w:rPr>
        <w:t xml:space="preserve">                        </w:t>
      </w:r>
      <w:r w:rsidRPr="0040558C">
        <w:rPr>
          <w:rFonts w:ascii="Times New Roman" w:hAnsi="Times New Roman"/>
          <w:b/>
          <w:sz w:val="24"/>
          <w:szCs w:val="24"/>
        </w:rPr>
        <w:t>:</w:t>
      </w:r>
      <w:r w:rsidR="005744AB">
        <w:rPr>
          <w:rFonts w:ascii="Times New Roman" w:hAnsi="Times New Roman"/>
          <w:b/>
          <w:sz w:val="24"/>
          <w:szCs w:val="24"/>
        </w:rPr>
        <w:t xml:space="preserve"> </w:t>
      </w:r>
      <w:r w:rsidR="008443D3" w:rsidRPr="00A970E4">
        <w:rPr>
          <w:rFonts w:ascii="Times New Roman" w:hAnsi="Times New Roman"/>
          <w:sz w:val="24"/>
          <w:szCs w:val="24"/>
        </w:rPr>
        <w:t xml:space="preserve">Karapınar Mah. Cumhuriyet Cad.  </w:t>
      </w:r>
      <w:proofErr w:type="gramStart"/>
      <w:r w:rsidR="008443D3" w:rsidRPr="00A970E4">
        <w:rPr>
          <w:rFonts w:ascii="Times New Roman" w:hAnsi="Times New Roman"/>
          <w:sz w:val="24"/>
          <w:szCs w:val="24"/>
        </w:rPr>
        <w:t>No :1</w:t>
      </w:r>
      <w:proofErr w:type="gramEnd"/>
      <w:r w:rsidR="008443D3" w:rsidRPr="00A970E4">
        <w:rPr>
          <w:rFonts w:ascii="Times New Roman" w:hAnsi="Times New Roman"/>
          <w:sz w:val="24"/>
          <w:szCs w:val="24"/>
        </w:rPr>
        <w:t xml:space="preserve"> Karaisalı/ADANA</w:t>
      </w:r>
    </w:p>
    <w:p w:rsidR="00AE3627" w:rsidRDefault="00AE3627" w:rsidP="008443D3">
      <w:pPr>
        <w:tabs>
          <w:tab w:val="left" w:pos="2520"/>
        </w:tabs>
        <w:spacing w:after="0" w:line="360" w:lineRule="auto"/>
        <w:jc w:val="both"/>
        <w:rPr>
          <w:rFonts w:ascii="Times New Roman" w:hAnsi="Times New Roman"/>
          <w:b/>
          <w:sz w:val="24"/>
          <w:szCs w:val="24"/>
        </w:rPr>
      </w:pPr>
    </w:p>
    <w:p w:rsidR="006B672C" w:rsidRPr="0094722E" w:rsidRDefault="006B672C" w:rsidP="00AE3627">
      <w:pPr>
        <w:tabs>
          <w:tab w:val="left" w:pos="2520"/>
        </w:tabs>
        <w:spacing w:after="0" w:line="360" w:lineRule="auto"/>
        <w:jc w:val="both"/>
        <w:rPr>
          <w:rFonts w:ascii="Times New Roman" w:hAnsi="Times New Roman"/>
          <w:sz w:val="24"/>
          <w:szCs w:val="24"/>
        </w:rPr>
      </w:pPr>
      <w:r w:rsidRPr="0094722E">
        <w:rPr>
          <w:rFonts w:ascii="Times New Roman" w:hAnsi="Times New Roman"/>
          <w:b/>
          <w:sz w:val="24"/>
          <w:szCs w:val="24"/>
        </w:rPr>
        <w:t>Telefon Numarası</w:t>
      </w:r>
      <w:r w:rsidR="00AE3627">
        <w:rPr>
          <w:rFonts w:ascii="Times New Roman" w:hAnsi="Times New Roman"/>
          <w:b/>
          <w:sz w:val="24"/>
          <w:szCs w:val="24"/>
        </w:rPr>
        <w:tab/>
      </w:r>
      <w:r w:rsidR="00AE3627">
        <w:rPr>
          <w:rFonts w:ascii="Times New Roman" w:hAnsi="Times New Roman"/>
          <w:b/>
          <w:sz w:val="24"/>
          <w:szCs w:val="24"/>
        </w:rPr>
        <w:tab/>
      </w:r>
      <w:r w:rsidRPr="0094722E">
        <w:rPr>
          <w:rFonts w:ascii="Times New Roman" w:hAnsi="Times New Roman"/>
          <w:b/>
          <w:sz w:val="24"/>
          <w:szCs w:val="24"/>
        </w:rPr>
        <w:t>:</w:t>
      </w:r>
      <w:r w:rsidR="005744AB">
        <w:rPr>
          <w:rFonts w:ascii="Times New Roman" w:hAnsi="Times New Roman"/>
          <w:b/>
          <w:sz w:val="24"/>
          <w:szCs w:val="24"/>
        </w:rPr>
        <w:t xml:space="preserve"> </w:t>
      </w:r>
      <w:r w:rsidR="008443D3" w:rsidRPr="00A970E4">
        <w:rPr>
          <w:rFonts w:ascii="Times New Roman" w:hAnsi="Times New Roman"/>
          <w:sz w:val="24"/>
          <w:szCs w:val="24"/>
        </w:rPr>
        <w:t>(322) 551 32 80-81</w:t>
      </w:r>
    </w:p>
    <w:p w:rsidR="008443D3" w:rsidRPr="00A970E4" w:rsidRDefault="006B672C" w:rsidP="008443D3">
      <w:pPr>
        <w:jc w:val="both"/>
        <w:rPr>
          <w:rFonts w:ascii="Times New Roman" w:hAnsi="Times New Roman"/>
          <w:sz w:val="24"/>
          <w:szCs w:val="24"/>
        </w:rPr>
      </w:pPr>
      <w:r w:rsidRPr="0094722E">
        <w:rPr>
          <w:rFonts w:ascii="Times New Roman" w:hAnsi="Times New Roman"/>
          <w:b/>
          <w:sz w:val="24"/>
          <w:szCs w:val="24"/>
        </w:rPr>
        <w:t>Faks Numarası</w:t>
      </w:r>
      <w:r w:rsidR="00AE3627">
        <w:rPr>
          <w:rFonts w:ascii="Times New Roman" w:hAnsi="Times New Roman"/>
          <w:b/>
          <w:sz w:val="24"/>
          <w:szCs w:val="24"/>
        </w:rPr>
        <w:tab/>
      </w:r>
      <w:r w:rsidR="00AE3627">
        <w:rPr>
          <w:rFonts w:ascii="Times New Roman" w:hAnsi="Times New Roman"/>
          <w:b/>
          <w:sz w:val="24"/>
          <w:szCs w:val="24"/>
        </w:rPr>
        <w:tab/>
      </w:r>
      <w:r w:rsidRPr="0094722E">
        <w:rPr>
          <w:rFonts w:ascii="Times New Roman" w:hAnsi="Times New Roman"/>
          <w:b/>
          <w:sz w:val="24"/>
          <w:szCs w:val="24"/>
        </w:rPr>
        <w:t>:</w:t>
      </w:r>
      <w:r w:rsidR="008443D3" w:rsidRPr="008443D3">
        <w:rPr>
          <w:rFonts w:ascii="Times New Roman" w:hAnsi="Times New Roman"/>
          <w:sz w:val="24"/>
          <w:szCs w:val="24"/>
        </w:rPr>
        <w:t xml:space="preserve"> </w:t>
      </w:r>
      <w:r w:rsidR="008443D3" w:rsidRPr="00A970E4">
        <w:rPr>
          <w:rFonts w:ascii="Times New Roman" w:hAnsi="Times New Roman"/>
          <w:sz w:val="24"/>
          <w:szCs w:val="24"/>
        </w:rPr>
        <w:t>(322) 551 32 87</w:t>
      </w:r>
    </w:p>
    <w:p w:rsidR="006B672C" w:rsidRPr="0094722E" w:rsidRDefault="006B672C" w:rsidP="006B672C">
      <w:pPr>
        <w:spacing w:after="0" w:line="360" w:lineRule="auto"/>
        <w:jc w:val="both"/>
        <w:rPr>
          <w:rFonts w:ascii="Times New Roman" w:hAnsi="Times New Roman"/>
          <w:sz w:val="24"/>
          <w:szCs w:val="24"/>
        </w:rPr>
      </w:pPr>
      <w:r w:rsidRPr="0094722E">
        <w:rPr>
          <w:rFonts w:ascii="Times New Roman" w:hAnsi="Times New Roman"/>
          <w:b/>
          <w:sz w:val="24"/>
          <w:szCs w:val="24"/>
        </w:rPr>
        <w:t>Elektronik Posta Adresi</w:t>
      </w:r>
      <w:r w:rsidR="00AE3627">
        <w:rPr>
          <w:rFonts w:ascii="Times New Roman" w:hAnsi="Times New Roman"/>
          <w:b/>
          <w:sz w:val="24"/>
          <w:szCs w:val="24"/>
        </w:rPr>
        <w:tab/>
      </w:r>
      <w:r w:rsidRPr="0094722E">
        <w:rPr>
          <w:rFonts w:ascii="Times New Roman" w:hAnsi="Times New Roman"/>
          <w:b/>
          <w:sz w:val="24"/>
          <w:szCs w:val="24"/>
        </w:rPr>
        <w:t>:</w:t>
      </w:r>
      <w:r w:rsidR="008443D3">
        <w:rPr>
          <w:rFonts w:ascii="Times New Roman" w:hAnsi="Times New Roman"/>
          <w:b/>
          <w:sz w:val="24"/>
          <w:szCs w:val="24"/>
        </w:rPr>
        <w:t xml:space="preserve"> </w:t>
      </w:r>
      <w:r w:rsidR="009C6542" w:rsidRPr="008443D3">
        <w:rPr>
          <w:rFonts w:ascii="Times New Roman" w:hAnsi="Times New Roman"/>
          <w:sz w:val="24"/>
          <w:szCs w:val="24"/>
        </w:rPr>
        <w:t>info@karaisali.bel.tr</w:t>
      </w:r>
    </w:p>
    <w:p w:rsidR="006B672C" w:rsidRDefault="006B672C" w:rsidP="006B672C">
      <w:pPr>
        <w:spacing w:after="0" w:line="360" w:lineRule="auto"/>
        <w:jc w:val="both"/>
        <w:rPr>
          <w:rFonts w:ascii="Times New Roman" w:hAnsi="Times New Roman"/>
          <w:b/>
          <w:sz w:val="24"/>
          <w:szCs w:val="24"/>
        </w:rPr>
      </w:pPr>
      <w:r w:rsidRPr="0094722E">
        <w:rPr>
          <w:rFonts w:ascii="Times New Roman" w:hAnsi="Times New Roman"/>
          <w:b/>
          <w:sz w:val="24"/>
          <w:szCs w:val="24"/>
        </w:rPr>
        <w:t>İlgili Personelin</w:t>
      </w:r>
      <w:r>
        <w:rPr>
          <w:rFonts w:ascii="Times New Roman" w:hAnsi="Times New Roman"/>
          <w:b/>
          <w:sz w:val="24"/>
          <w:szCs w:val="24"/>
        </w:rPr>
        <w:t>;</w:t>
      </w:r>
      <w:r w:rsidRPr="0094722E">
        <w:rPr>
          <w:rFonts w:ascii="Times New Roman" w:hAnsi="Times New Roman"/>
          <w:b/>
          <w:sz w:val="24"/>
          <w:szCs w:val="24"/>
        </w:rPr>
        <w:t xml:space="preserve"> </w:t>
      </w:r>
    </w:p>
    <w:p w:rsidR="006B672C" w:rsidRPr="0094722E" w:rsidRDefault="006B672C" w:rsidP="00AE3627">
      <w:pPr>
        <w:tabs>
          <w:tab w:val="left" w:pos="2520"/>
        </w:tabs>
        <w:spacing w:after="0" w:line="360" w:lineRule="auto"/>
        <w:jc w:val="both"/>
        <w:rPr>
          <w:rFonts w:ascii="Times New Roman" w:hAnsi="Times New Roman"/>
          <w:sz w:val="24"/>
          <w:szCs w:val="24"/>
        </w:rPr>
      </w:pPr>
      <w:r w:rsidRPr="0094722E">
        <w:rPr>
          <w:rFonts w:ascii="Times New Roman" w:hAnsi="Times New Roman"/>
          <w:b/>
          <w:sz w:val="24"/>
          <w:szCs w:val="24"/>
        </w:rPr>
        <w:t xml:space="preserve">Adı Soyadı </w:t>
      </w:r>
      <w:r w:rsidR="00C97D99">
        <w:rPr>
          <w:rFonts w:ascii="Times New Roman" w:hAnsi="Times New Roman"/>
          <w:b/>
          <w:sz w:val="24"/>
          <w:szCs w:val="24"/>
        </w:rPr>
        <w:t xml:space="preserve">/ </w:t>
      </w:r>
      <w:r w:rsidRPr="0094722E">
        <w:rPr>
          <w:rFonts w:ascii="Times New Roman" w:hAnsi="Times New Roman"/>
          <w:b/>
          <w:sz w:val="24"/>
          <w:szCs w:val="24"/>
        </w:rPr>
        <w:t>Unvanı</w:t>
      </w:r>
      <w:r w:rsidR="00AE3627">
        <w:rPr>
          <w:rFonts w:ascii="Times New Roman" w:hAnsi="Times New Roman"/>
          <w:b/>
          <w:sz w:val="24"/>
          <w:szCs w:val="24"/>
        </w:rPr>
        <w:tab/>
      </w:r>
      <w:r w:rsidR="00AE3627">
        <w:rPr>
          <w:rFonts w:ascii="Times New Roman" w:hAnsi="Times New Roman"/>
          <w:b/>
          <w:sz w:val="24"/>
          <w:szCs w:val="24"/>
        </w:rPr>
        <w:tab/>
      </w:r>
      <w:r w:rsidRPr="0094722E">
        <w:rPr>
          <w:rFonts w:ascii="Times New Roman" w:hAnsi="Times New Roman"/>
          <w:b/>
          <w:sz w:val="24"/>
          <w:szCs w:val="24"/>
        </w:rPr>
        <w:t>:</w:t>
      </w:r>
      <w:r w:rsidR="00B11AFF">
        <w:rPr>
          <w:rFonts w:ascii="Times New Roman" w:hAnsi="Times New Roman"/>
          <w:sz w:val="24"/>
          <w:szCs w:val="24"/>
        </w:rPr>
        <w:t>Yusuf GENÇ Muhasebe Müdürü</w:t>
      </w:r>
    </w:p>
    <w:p w:rsidR="009C6542" w:rsidRDefault="009C6542" w:rsidP="006B672C">
      <w:pPr>
        <w:spacing w:after="0" w:line="360" w:lineRule="auto"/>
        <w:jc w:val="both"/>
        <w:rPr>
          <w:rFonts w:ascii="Times New Roman" w:hAnsi="Times New Roman"/>
          <w:b/>
          <w:sz w:val="24"/>
          <w:szCs w:val="24"/>
        </w:rPr>
      </w:pP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1.2.</w:t>
      </w:r>
      <w:r w:rsidRPr="0040558C">
        <w:rPr>
          <w:rFonts w:ascii="Times New Roman" w:hAnsi="Times New Roman"/>
          <w:sz w:val="24"/>
          <w:szCs w:val="24"/>
        </w:rPr>
        <w:t xml:space="preserve"> İstekliler, ihaleye ilişkin bilgileri yukarıdaki adres ve numaralardan ilgili personel ile irtibat kurmak suretiyle ya </w:t>
      </w:r>
      <w:r w:rsidRPr="00161615">
        <w:rPr>
          <w:rFonts w:ascii="Times New Roman" w:hAnsi="Times New Roman"/>
          <w:sz w:val="24"/>
          <w:szCs w:val="24"/>
        </w:rPr>
        <w:t xml:space="preserve">da </w:t>
      </w:r>
      <w:hyperlink r:id="rId8" w:history="1">
        <w:r w:rsidR="00631A51" w:rsidRPr="00CE6F22">
          <w:rPr>
            <w:rStyle w:val="Kpr"/>
          </w:rPr>
          <w:t>https://www.karaisali.bel.tr/</w:t>
        </w:r>
      </w:hyperlink>
      <w:r w:rsidR="00631A51">
        <w:t xml:space="preserve">  </w:t>
      </w:r>
      <w:r w:rsidR="00631A51">
        <w:rPr>
          <w:rFonts w:ascii="Times New Roman" w:hAnsi="Times New Roman"/>
          <w:sz w:val="24"/>
          <w:szCs w:val="24"/>
        </w:rPr>
        <w:t>adresi</w:t>
      </w:r>
      <w:r w:rsidR="00631A51">
        <w:t xml:space="preserve"> duyurular bölümünden</w:t>
      </w:r>
      <w:r w:rsidR="00631A51" w:rsidRPr="0040558C">
        <w:rPr>
          <w:rFonts w:ascii="Times New Roman" w:hAnsi="Times New Roman"/>
          <w:sz w:val="24"/>
          <w:szCs w:val="24"/>
        </w:rPr>
        <w:t xml:space="preserve"> </w:t>
      </w:r>
      <w:r w:rsidRPr="0040558C">
        <w:rPr>
          <w:rFonts w:ascii="Times New Roman" w:hAnsi="Times New Roman"/>
          <w:sz w:val="24"/>
          <w:szCs w:val="24"/>
        </w:rPr>
        <w:t>temin edebilirler.</w:t>
      </w:r>
    </w:p>
    <w:p w:rsidR="006B672C" w:rsidRPr="0040558C" w:rsidRDefault="006B672C" w:rsidP="00AE3627">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 xml:space="preserve">Madde 2-İhale Konusuna İlişkin </w:t>
      </w:r>
      <w:r w:rsidR="00AE3627" w:rsidRPr="0040558C">
        <w:rPr>
          <w:rFonts w:ascii="Times New Roman" w:hAnsi="Times New Roman"/>
          <w:b/>
          <w:sz w:val="24"/>
          <w:szCs w:val="24"/>
          <w:u w:val="single"/>
        </w:rPr>
        <w:t>Bilgiler:</w:t>
      </w:r>
    </w:p>
    <w:p w:rsidR="006B672C" w:rsidRPr="0040558C" w:rsidRDefault="006B672C" w:rsidP="00AE3627">
      <w:pPr>
        <w:spacing w:before="60" w:after="0" w:line="360" w:lineRule="auto"/>
        <w:jc w:val="both"/>
        <w:rPr>
          <w:rFonts w:ascii="Times New Roman" w:hAnsi="Times New Roman"/>
          <w:sz w:val="24"/>
          <w:szCs w:val="24"/>
        </w:rPr>
      </w:pPr>
      <w:r w:rsidRPr="0040558C">
        <w:rPr>
          <w:rFonts w:ascii="Times New Roman" w:hAnsi="Times New Roman"/>
          <w:b/>
          <w:sz w:val="24"/>
          <w:szCs w:val="24"/>
        </w:rPr>
        <w:t>2.1.</w:t>
      </w:r>
      <w:r w:rsidRPr="0040558C">
        <w:rPr>
          <w:rFonts w:ascii="Times New Roman" w:hAnsi="Times New Roman"/>
          <w:sz w:val="24"/>
          <w:szCs w:val="24"/>
        </w:rPr>
        <w:t xml:space="preserve"> İhale konusu hizmetin;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Adı</w:t>
      </w:r>
      <w:r w:rsidRPr="0040558C">
        <w:rPr>
          <w:rFonts w:ascii="Times New Roman" w:hAnsi="Times New Roman"/>
          <w:b/>
          <w:sz w:val="24"/>
          <w:szCs w:val="24"/>
        </w:rPr>
        <w:tab/>
      </w:r>
      <w:r w:rsidRPr="0040558C">
        <w:rPr>
          <w:rFonts w:ascii="Times New Roman" w:hAnsi="Times New Roman"/>
          <w:b/>
          <w:sz w:val="24"/>
          <w:szCs w:val="24"/>
        </w:rPr>
        <w:tab/>
      </w:r>
      <w:r w:rsidRPr="0040558C">
        <w:rPr>
          <w:rFonts w:ascii="Times New Roman" w:hAnsi="Times New Roman"/>
          <w:b/>
          <w:sz w:val="24"/>
          <w:szCs w:val="24"/>
        </w:rPr>
        <w:tab/>
      </w:r>
      <w:r w:rsidRPr="0040558C">
        <w:rPr>
          <w:rFonts w:ascii="Times New Roman" w:hAnsi="Times New Roman"/>
          <w:b/>
          <w:sz w:val="24"/>
          <w:szCs w:val="24"/>
        </w:rPr>
        <w:tab/>
        <w:t>:</w:t>
      </w:r>
      <w:r w:rsidRPr="0040558C">
        <w:rPr>
          <w:rFonts w:ascii="Times New Roman" w:hAnsi="Times New Roman"/>
          <w:sz w:val="24"/>
          <w:szCs w:val="24"/>
        </w:rPr>
        <w:t xml:space="preserve"> </w:t>
      </w:r>
      <w:r w:rsidR="00631A51">
        <w:rPr>
          <w:rFonts w:ascii="Times New Roman" w:hAnsi="Times New Roman"/>
          <w:sz w:val="24"/>
          <w:szCs w:val="24"/>
        </w:rPr>
        <w:t>Karaisalı Belediye Başkanlığı</w:t>
      </w:r>
      <w:r w:rsidRPr="0040558C">
        <w:rPr>
          <w:rFonts w:ascii="Times New Roman" w:hAnsi="Times New Roman"/>
          <w:sz w:val="24"/>
          <w:szCs w:val="24"/>
        </w:rPr>
        <w:t xml:space="preserve"> Banka Promosyon</w:t>
      </w:r>
      <w:r w:rsidR="00D45892">
        <w:rPr>
          <w:rFonts w:ascii="Times New Roman" w:hAnsi="Times New Roman"/>
          <w:sz w:val="24"/>
          <w:szCs w:val="24"/>
        </w:rPr>
        <w:t>u</w:t>
      </w:r>
      <w:r w:rsidRPr="0040558C">
        <w:rPr>
          <w:rFonts w:ascii="Times New Roman" w:hAnsi="Times New Roman"/>
          <w:sz w:val="24"/>
          <w:szCs w:val="24"/>
        </w:rPr>
        <w:t xml:space="preserve"> İhalesi </w:t>
      </w:r>
    </w:p>
    <w:p w:rsidR="00631A51" w:rsidRPr="00A970E4" w:rsidRDefault="006B672C" w:rsidP="009C6542">
      <w:pPr>
        <w:shd w:val="clear" w:color="auto" w:fill="FFFFFF" w:themeFill="background1"/>
        <w:jc w:val="both"/>
        <w:rPr>
          <w:rFonts w:ascii="Times New Roman" w:hAnsi="Times New Roman"/>
          <w:color w:val="000000" w:themeColor="text1"/>
          <w:sz w:val="24"/>
          <w:szCs w:val="24"/>
        </w:rPr>
      </w:pPr>
      <w:r w:rsidRPr="0040558C">
        <w:rPr>
          <w:rFonts w:ascii="Times New Roman" w:hAnsi="Times New Roman"/>
          <w:b/>
          <w:sz w:val="24"/>
          <w:szCs w:val="24"/>
        </w:rPr>
        <w:t>Yapılacağı Yer</w:t>
      </w:r>
      <w:r w:rsidRPr="0040558C">
        <w:rPr>
          <w:rFonts w:ascii="Times New Roman" w:hAnsi="Times New Roman"/>
          <w:b/>
          <w:sz w:val="24"/>
          <w:szCs w:val="24"/>
        </w:rPr>
        <w:tab/>
      </w:r>
      <w:r w:rsidRPr="0040558C">
        <w:rPr>
          <w:rFonts w:ascii="Times New Roman" w:hAnsi="Times New Roman"/>
          <w:b/>
          <w:sz w:val="24"/>
          <w:szCs w:val="24"/>
        </w:rPr>
        <w:tab/>
        <w:t>:</w:t>
      </w:r>
      <w:r>
        <w:rPr>
          <w:rFonts w:ascii="Times New Roman" w:hAnsi="Times New Roman"/>
          <w:b/>
          <w:sz w:val="24"/>
          <w:szCs w:val="24"/>
        </w:rPr>
        <w:t xml:space="preserve"> </w:t>
      </w:r>
      <w:r w:rsidR="00631A51" w:rsidRPr="00A970E4">
        <w:rPr>
          <w:rFonts w:ascii="Times New Roman" w:hAnsi="Times New Roman"/>
          <w:color w:val="000000" w:themeColor="text1"/>
          <w:sz w:val="24"/>
          <w:szCs w:val="24"/>
          <w:shd w:val="clear" w:color="auto" w:fill="FFFFFF" w:themeFill="background1"/>
        </w:rPr>
        <w:t xml:space="preserve">Karaisalı Belediyesi Ek Hizmet Binası 1.Kat Toplantı Salonu </w:t>
      </w:r>
      <w:r w:rsidR="009C6542">
        <w:rPr>
          <w:rFonts w:ascii="Times New Roman" w:hAnsi="Times New Roman"/>
          <w:color w:val="000000" w:themeColor="text1"/>
          <w:sz w:val="24"/>
          <w:szCs w:val="24"/>
          <w:shd w:val="clear" w:color="auto" w:fill="FFFFFF" w:themeFill="background1"/>
        </w:rPr>
        <w:t xml:space="preserve">                   </w:t>
      </w:r>
      <w:r w:rsidR="00631A51" w:rsidRPr="009C6542">
        <w:rPr>
          <w:rFonts w:ascii="Times New Roman" w:hAnsi="Times New Roman"/>
          <w:color w:val="FFFFFF" w:themeColor="background1"/>
          <w:sz w:val="24"/>
          <w:szCs w:val="24"/>
          <w:shd w:val="clear" w:color="auto" w:fill="FFFFFF" w:themeFill="background1"/>
        </w:rPr>
        <w:t>K</w:t>
      </w:r>
      <w:r w:rsidR="009C6542">
        <w:rPr>
          <w:rFonts w:ascii="Times New Roman" w:hAnsi="Times New Roman"/>
          <w:color w:val="000000" w:themeColor="text1"/>
          <w:sz w:val="24"/>
          <w:szCs w:val="24"/>
          <w:shd w:val="clear" w:color="auto" w:fill="FFFFFF" w:themeFill="background1"/>
        </w:rPr>
        <w:t xml:space="preserve">                                               K</w:t>
      </w:r>
      <w:r w:rsidR="00631A51" w:rsidRPr="00A970E4">
        <w:rPr>
          <w:rFonts w:ascii="Times New Roman" w:hAnsi="Times New Roman"/>
          <w:color w:val="000000" w:themeColor="text1"/>
          <w:sz w:val="24"/>
          <w:szCs w:val="24"/>
          <w:shd w:val="clear" w:color="auto" w:fill="FFFFFF" w:themeFill="background1"/>
        </w:rPr>
        <w:t>araisalı</w:t>
      </w:r>
      <w:r w:rsidR="00631A51">
        <w:rPr>
          <w:rFonts w:ascii="Times New Roman" w:hAnsi="Times New Roman"/>
          <w:color w:val="000000" w:themeColor="text1"/>
          <w:sz w:val="24"/>
          <w:szCs w:val="24"/>
          <w:shd w:val="clear" w:color="auto" w:fill="FFFFFF" w:themeFill="background1"/>
        </w:rPr>
        <w:t xml:space="preserve"> /</w:t>
      </w:r>
      <w:r w:rsidR="00631A51" w:rsidRPr="00A970E4">
        <w:rPr>
          <w:rFonts w:ascii="Times New Roman" w:hAnsi="Times New Roman"/>
          <w:color w:val="000000" w:themeColor="text1"/>
          <w:sz w:val="24"/>
          <w:szCs w:val="24"/>
          <w:shd w:val="clear" w:color="auto" w:fill="FFFFFF" w:themeFill="background1"/>
        </w:rPr>
        <w:t xml:space="preserve"> Adana</w:t>
      </w:r>
    </w:p>
    <w:p w:rsidR="006B672C" w:rsidRPr="00AE3627" w:rsidRDefault="006B672C" w:rsidP="00AE3627">
      <w:pPr>
        <w:spacing w:before="60" w:after="0" w:line="360" w:lineRule="auto"/>
        <w:jc w:val="both"/>
        <w:rPr>
          <w:rFonts w:ascii="Times New Roman" w:hAnsi="Times New Roman"/>
          <w:b/>
          <w:sz w:val="24"/>
          <w:szCs w:val="24"/>
          <w:u w:val="single"/>
        </w:rPr>
      </w:pPr>
      <w:r w:rsidRPr="00AE3627">
        <w:rPr>
          <w:rFonts w:ascii="Times New Roman" w:hAnsi="Times New Roman"/>
          <w:b/>
          <w:sz w:val="24"/>
          <w:szCs w:val="24"/>
          <w:u w:val="single"/>
        </w:rPr>
        <w:t xml:space="preserve">Madde 3-İhaleye İlişkin Bilgiler İle İhale ve Son Teklif Verme Tarih ve Saati </w:t>
      </w:r>
    </w:p>
    <w:p w:rsidR="006B672C" w:rsidRDefault="006B672C" w:rsidP="00AE3627">
      <w:pPr>
        <w:spacing w:before="60" w:after="0" w:line="360" w:lineRule="auto"/>
        <w:jc w:val="both"/>
        <w:rPr>
          <w:rFonts w:ascii="Times New Roman" w:hAnsi="Times New Roman"/>
          <w:b/>
          <w:sz w:val="24"/>
          <w:szCs w:val="24"/>
        </w:rPr>
      </w:pPr>
      <w:r w:rsidRPr="0040558C">
        <w:rPr>
          <w:rFonts w:ascii="Times New Roman" w:hAnsi="Times New Roman"/>
          <w:b/>
          <w:sz w:val="24"/>
          <w:szCs w:val="24"/>
        </w:rPr>
        <w:t>3.1. İhaleye İlişkin Bilgiler</w:t>
      </w:r>
      <w:r w:rsidR="00AE3627">
        <w:rPr>
          <w:rFonts w:ascii="Times New Roman" w:hAnsi="Times New Roman"/>
          <w:b/>
          <w:sz w:val="24"/>
          <w:szCs w:val="24"/>
        </w:rPr>
        <w:t>;</w:t>
      </w:r>
      <w:r w:rsidRPr="0040558C">
        <w:rPr>
          <w:rFonts w:ascii="Times New Roman" w:hAnsi="Times New Roman"/>
          <w:b/>
          <w:sz w:val="24"/>
          <w:szCs w:val="24"/>
        </w:rPr>
        <w:t xml:space="preserve">  </w:t>
      </w:r>
    </w:p>
    <w:p w:rsidR="006B672C" w:rsidRPr="0040558C" w:rsidRDefault="006B672C" w:rsidP="006B672C">
      <w:pPr>
        <w:spacing w:after="0" w:line="360" w:lineRule="auto"/>
        <w:ind w:left="708" w:hanging="708"/>
        <w:jc w:val="both"/>
        <w:rPr>
          <w:rFonts w:ascii="Times New Roman" w:hAnsi="Times New Roman"/>
          <w:sz w:val="24"/>
          <w:szCs w:val="24"/>
        </w:rPr>
      </w:pPr>
      <w:r w:rsidRPr="0040558C">
        <w:rPr>
          <w:rFonts w:ascii="Times New Roman" w:hAnsi="Times New Roman"/>
          <w:b/>
          <w:sz w:val="24"/>
          <w:szCs w:val="24"/>
        </w:rPr>
        <w:t>İhale Usulü</w:t>
      </w:r>
      <w:r w:rsidRPr="0040558C">
        <w:rPr>
          <w:rFonts w:ascii="Times New Roman" w:hAnsi="Times New Roman"/>
          <w:b/>
          <w:sz w:val="24"/>
          <w:szCs w:val="24"/>
        </w:rPr>
        <w:tab/>
      </w:r>
      <w:r w:rsidRPr="0040558C">
        <w:rPr>
          <w:rFonts w:ascii="Times New Roman" w:hAnsi="Times New Roman"/>
          <w:b/>
          <w:sz w:val="24"/>
          <w:szCs w:val="24"/>
        </w:rPr>
        <w:tab/>
      </w:r>
      <w:r w:rsidRPr="0040558C">
        <w:rPr>
          <w:rFonts w:ascii="Times New Roman" w:hAnsi="Times New Roman"/>
          <w:b/>
          <w:sz w:val="24"/>
          <w:szCs w:val="24"/>
        </w:rPr>
        <w:tab/>
        <w:t xml:space="preserve"> :</w:t>
      </w:r>
      <w:r w:rsidRPr="0040558C">
        <w:rPr>
          <w:rFonts w:ascii="Times New Roman" w:hAnsi="Times New Roman"/>
          <w:sz w:val="24"/>
          <w:szCs w:val="24"/>
        </w:rPr>
        <w:t xml:space="preserve"> Herhangi bir ihale kanununa </w:t>
      </w:r>
      <w:r>
        <w:rPr>
          <w:rFonts w:ascii="Times New Roman" w:hAnsi="Times New Roman"/>
          <w:sz w:val="24"/>
          <w:szCs w:val="24"/>
        </w:rPr>
        <w:t xml:space="preserve">ya da usule </w:t>
      </w:r>
      <w:r w:rsidRPr="0040558C">
        <w:rPr>
          <w:rFonts w:ascii="Times New Roman" w:hAnsi="Times New Roman"/>
          <w:sz w:val="24"/>
          <w:szCs w:val="24"/>
        </w:rPr>
        <w:t xml:space="preserve">tabi olmayan </w:t>
      </w:r>
    </w:p>
    <w:p w:rsidR="006B672C" w:rsidRDefault="006B672C" w:rsidP="00AE3627">
      <w:pPr>
        <w:spacing w:after="0" w:line="360" w:lineRule="auto"/>
        <w:ind w:left="2880"/>
        <w:jc w:val="both"/>
        <w:rPr>
          <w:rFonts w:ascii="Times New Roman" w:hAnsi="Times New Roman"/>
          <w:sz w:val="24"/>
          <w:szCs w:val="24"/>
        </w:rPr>
      </w:pPr>
      <w:r w:rsidRPr="0040558C">
        <w:rPr>
          <w:rFonts w:ascii="Times New Roman" w:hAnsi="Times New Roman"/>
          <w:sz w:val="24"/>
          <w:szCs w:val="24"/>
        </w:rPr>
        <w:t xml:space="preserve">  “Kapalı Zarf ve Açık Artırma</w:t>
      </w:r>
      <w:r>
        <w:rPr>
          <w:rFonts w:ascii="Times New Roman" w:hAnsi="Times New Roman"/>
          <w:sz w:val="24"/>
          <w:szCs w:val="24"/>
        </w:rPr>
        <w:t xml:space="preserve"> (Gerekirse Pazarlık Usulü Devam Edilecektir</w:t>
      </w:r>
      <w:r w:rsidR="00D45892">
        <w:rPr>
          <w:rFonts w:ascii="Times New Roman" w:hAnsi="Times New Roman"/>
          <w:sz w:val="24"/>
          <w:szCs w:val="24"/>
        </w:rPr>
        <w:t>.)</w:t>
      </w:r>
      <w:r w:rsidRPr="0040558C">
        <w:rPr>
          <w:rFonts w:ascii="Times New Roman" w:hAnsi="Times New Roman"/>
          <w:sz w:val="24"/>
          <w:szCs w:val="24"/>
        </w:rPr>
        <w:t>”</w:t>
      </w:r>
    </w:p>
    <w:p w:rsidR="00AE3627" w:rsidRPr="0040558C" w:rsidRDefault="00AE3627" w:rsidP="00AE3627">
      <w:pPr>
        <w:spacing w:after="0" w:line="360" w:lineRule="auto"/>
        <w:ind w:left="2880"/>
        <w:jc w:val="both"/>
        <w:rPr>
          <w:rFonts w:ascii="Times New Roman" w:hAnsi="Times New Roman"/>
          <w:sz w:val="24"/>
          <w:szCs w:val="24"/>
        </w:rPr>
      </w:pPr>
    </w:p>
    <w:p w:rsidR="006B672C" w:rsidRPr="0040558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 xml:space="preserve">Tekliflerin Sunulacağı Adres: </w:t>
      </w:r>
      <w:r w:rsidR="009C6542">
        <w:rPr>
          <w:rFonts w:ascii="Times New Roman" w:hAnsi="Times New Roman"/>
          <w:sz w:val="24"/>
          <w:szCs w:val="24"/>
        </w:rPr>
        <w:t>Karaisalı Belediyesi Ek Hizmet Binası 1. Kat Toplantı Salonu</w:t>
      </w:r>
      <w:r w:rsidRPr="007D4D07">
        <w:rPr>
          <w:rFonts w:ascii="Times New Roman" w:hAnsi="Times New Roman"/>
          <w:color w:val="FF0000"/>
          <w:sz w:val="24"/>
          <w:szCs w:val="24"/>
        </w:rPr>
        <w:t xml:space="preserve">                          </w:t>
      </w:r>
    </w:p>
    <w:p w:rsidR="006B672C" w:rsidRPr="0040558C" w:rsidRDefault="00AE3627" w:rsidP="006B672C">
      <w:pPr>
        <w:spacing w:after="0" w:line="360" w:lineRule="auto"/>
        <w:ind w:left="4956" w:firstLine="708"/>
        <w:jc w:val="both"/>
        <w:rPr>
          <w:rFonts w:ascii="Times New Roman" w:hAnsi="Times New Roman"/>
          <w:sz w:val="24"/>
          <w:szCs w:val="24"/>
        </w:rPr>
      </w:pPr>
      <w:r>
        <w:rPr>
          <w:rFonts w:ascii="Times New Roman" w:hAnsi="Times New Roman"/>
          <w:b/>
          <w:sz w:val="24"/>
          <w:szCs w:val="24"/>
        </w:rPr>
        <w:t xml:space="preserve">          </w:t>
      </w:r>
      <w:r w:rsidR="009C6542">
        <w:rPr>
          <w:rFonts w:ascii="Times New Roman" w:hAnsi="Times New Roman"/>
          <w:b/>
          <w:sz w:val="24"/>
          <w:szCs w:val="24"/>
        </w:rPr>
        <w:t xml:space="preserve">             </w:t>
      </w:r>
      <w:r>
        <w:rPr>
          <w:rFonts w:ascii="Times New Roman" w:hAnsi="Times New Roman"/>
          <w:b/>
          <w:sz w:val="24"/>
          <w:szCs w:val="24"/>
        </w:rPr>
        <w:t xml:space="preserve"> </w:t>
      </w:r>
      <w:r w:rsidR="009C6542">
        <w:rPr>
          <w:rFonts w:ascii="Times New Roman" w:hAnsi="Times New Roman"/>
          <w:b/>
          <w:sz w:val="24"/>
          <w:szCs w:val="24"/>
        </w:rPr>
        <w:t>Karaisalı/ADANA</w:t>
      </w:r>
    </w:p>
    <w:p w:rsidR="009C6542" w:rsidRPr="0040558C" w:rsidRDefault="006B672C" w:rsidP="009C6542">
      <w:pPr>
        <w:spacing w:after="0" w:line="360" w:lineRule="auto"/>
        <w:jc w:val="both"/>
        <w:rPr>
          <w:rFonts w:ascii="Times New Roman" w:hAnsi="Times New Roman"/>
          <w:sz w:val="24"/>
          <w:szCs w:val="24"/>
        </w:rPr>
      </w:pPr>
      <w:r w:rsidRPr="0040558C">
        <w:rPr>
          <w:rFonts w:ascii="Times New Roman" w:hAnsi="Times New Roman"/>
          <w:b/>
          <w:sz w:val="24"/>
          <w:szCs w:val="24"/>
        </w:rPr>
        <w:t>İhalenin Yapılacağı Adres</w:t>
      </w:r>
      <w:r w:rsidRPr="0040558C">
        <w:rPr>
          <w:rFonts w:ascii="Times New Roman" w:hAnsi="Times New Roman"/>
          <w:b/>
          <w:sz w:val="24"/>
          <w:szCs w:val="24"/>
        </w:rPr>
        <w:tab/>
      </w:r>
      <w:r>
        <w:rPr>
          <w:rFonts w:ascii="Times New Roman" w:hAnsi="Times New Roman"/>
          <w:b/>
          <w:sz w:val="24"/>
          <w:szCs w:val="24"/>
        </w:rPr>
        <w:t xml:space="preserve">  </w:t>
      </w:r>
      <w:r w:rsidRPr="0040558C">
        <w:rPr>
          <w:rFonts w:ascii="Times New Roman" w:hAnsi="Times New Roman"/>
          <w:b/>
          <w:sz w:val="24"/>
          <w:szCs w:val="24"/>
        </w:rPr>
        <w:t>:</w:t>
      </w:r>
      <w:r w:rsidRPr="004D1D1E">
        <w:rPr>
          <w:rFonts w:ascii="Times New Roman" w:hAnsi="Times New Roman"/>
          <w:sz w:val="24"/>
          <w:szCs w:val="24"/>
        </w:rPr>
        <w:t xml:space="preserve"> </w:t>
      </w:r>
      <w:r w:rsidR="009C6542">
        <w:rPr>
          <w:rFonts w:ascii="Times New Roman" w:hAnsi="Times New Roman"/>
          <w:sz w:val="24"/>
          <w:szCs w:val="24"/>
        </w:rPr>
        <w:t>Karaisalı Belediyesi Ek Hizmet Binası 1. Kat Toplantı Salonu</w:t>
      </w:r>
      <w:r w:rsidR="009C6542" w:rsidRPr="007D4D07">
        <w:rPr>
          <w:rFonts w:ascii="Times New Roman" w:hAnsi="Times New Roman"/>
          <w:color w:val="FF0000"/>
          <w:sz w:val="24"/>
          <w:szCs w:val="24"/>
        </w:rPr>
        <w:t xml:space="preserve">                          </w:t>
      </w:r>
    </w:p>
    <w:p w:rsidR="009C6542" w:rsidRPr="0040558C" w:rsidRDefault="009C6542" w:rsidP="009C6542">
      <w:pPr>
        <w:spacing w:after="0" w:line="360" w:lineRule="auto"/>
        <w:ind w:left="4956" w:firstLine="708"/>
        <w:jc w:val="both"/>
        <w:rPr>
          <w:rFonts w:ascii="Times New Roman" w:hAnsi="Times New Roman"/>
          <w:sz w:val="24"/>
          <w:szCs w:val="24"/>
        </w:rPr>
      </w:pPr>
      <w:r>
        <w:rPr>
          <w:rFonts w:ascii="Times New Roman" w:hAnsi="Times New Roman"/>
          <w:b/>
          <w:sz w:val="24"/>
          <w:szCs w:val="24"/>
        </w:rPr>
        <w:t xml:space="preserve">                        Karaisalı/ADANA</w:t>
      </w:r>
    </w:p>
    <w:p w:rsidR="006B672C" w:rsidRDefault="006B672C" w:rsidP="009C6542">
      <w:pPr>
        <w:spacing w:after="0" w:line="360" w:lineRule="auto"/>
        <w:jc w:val="both"/>
        <w:rPr>
          <w:rFonts w:ascii="Times New Roman" w:hAnsi="Times New Roman"/>
          <w:b/>
          <w:sz w:val="24"/>
          <w:szCs w:val="24"/>
        </w:rPr>
      </w:pPr>
    </w:p>
    <w:p w:rsidR="009C6542" w:rsidRDefault="006B672C" w:rsidP="006B672C">
      <w:pPr>
        <w:spacing w:after="0" w:line="360" w:lineRule="auto"/>
        <w:jc w:val="both"/>
        <w:rPr>
          <w:rFonts w:ascii="Times New Roman" w:hAnsi="Times New Roman"/>
          <w:color w:val="FF0000"/>
          <w:sz w:val="24"/>
          <w:szCs w:val="24"/>
        </w:rPr>
      </w:pPr>
      <w:r w:rsidRPr="0040558C">
        <w:rPr>
          <w:rFonts w:ascii="Times New Roman" w:hAnsi="Times New Roman"/>
          <w:b/>
          <w:sz w:val="24"/>
          <w:szCs w:val="24"/>
        </w:rPr>
        <w:t>İhale Komisyonunun Toplantı Yeri</w:t>
      </w:r>
      <w:r w:rsidR="00AE3627">
        <w:rPr>
          <w:rFonts w:ascii="Times New Roman" w:hAnsi="Times New Roman"/>
          <w:b/>
          <w:sz w:val="24"/>
          <w:szCs w:val="24"/>
        </w:rPr>
        <w:t xml:space="preserve">      </w:t>
      </w:r>
      <w:r w:rsidR="00006B9A">
        <w:rPr>
          <w:rFonts w:ascii="Times New Roman" w:hAnsi="Times New Roman"/>
          <w:b/>
          <w:sz w:val="24"/>
          <w:szCs w:val="24"/>
        </w:rPr>
        <w:tab/>
      </w:r>
      <w:r>
        <w:rPr>
          <w:rFonts w:ascii="Times New Roman" w:hAnsi="Times New Roman"/>
          <w:b/>
          <w:sz w:val="24"/>
          <w:szCs w:val="24"/>
        </w:rPr>
        <w:t xml:space="preserve">: </w:t>
      </w:r>
      <w:r w:rsidR="009C6542">
        <w:rPr>
          <w:rFonts w:ascii="Times New Roman" w:hAnsi="Times New Roman"/>
          <w:sz w:val="24"/>
          <w:szCs w:val="24"/>
        </w:rPr>
        <w:t>Karaisalı Belediyesi Ek Hizmet Binası 1. Kat Toplantı Salonu</w:t>
      </w:r>
      <w:r w:rsidR="009C6542" w:rsidRPr="007D4D07">
        <w:rPr>
          <w:rFonts w:ascii="Times New Roman" w:hAnsi="Times New Roman"/>
          <w:color w:val="FF0000"/>
          <w:sz w:val="24"/>
          <w:szCs w:val="24"/>
        </w:rPr>
        <w:t xml:space="preserve">        </w:t>
      </w:r>
    </w:p>
    <w:p w:rsidR="00AE3627" w:rsidRPr="0040558C" w:rsidRDefault="009C6542" w:rsidP="006B672C">
      <w:pPr>
        <w:spacing w:after="0" w:line="360" w:lineRule="auto"/>
        <w:jc w:val="both"/>
        <w:rPr>
          <w:rFonts w:ascii="Times New Roman" w:hAnsi="Times New Roman"/>
          <w:sz w:val="24"/>
          <w:szCs w:val="24"/>
        </w:rPr>
      </w:pPr>
      <w:r w:rsidRPr="007D4D07">
        <w:rPr>
          <w:rFonts w:ascii="Times New Roman" w:hAnsi="Times New Roman"/>
          <w:color w:val="FF0000"/>
          <w:sz w:val="24"/>
          <w:szCs w:val="24"/>
        </w:rPr>
        <w:t xml:space="preserve">               </w:t>
      </w:r>
      <w:r>
        <w:rPr>
          <w:rFonts w:ascii="Times New Roman" w:hAnsi="Times New Roman"/>
          <w:b/>
          <w:sz w:val="24"/>
          <w:szCs w:val="24"/>
        </w:rPr>
        <w:t xml:space="preserve">                       </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3.2.</w:t>
      </w:r>
      <w:r w:rsidRPr="0040558C">
        <w:rPr>
          <w:rFonts w:ascii="Times New Roman" w:hAnsi="Times New Roman"/>
          <w:sz w:val="24"/>
          <w:szCs w:val="24"/>
        </w:rPr>
        <w:t xml:space="preserve"> Teklifler, ihale son teklif verme tarih ve saatine kadar yukarıda belirtilen yere verilecektir. </w:t>
      </w:r>
    </w:p>
    <w:p w:rsidR="00006B9A" w:rsidRDefault="00006B9A" w:rsidP="006B672C">
      <w:pPr>
        <w:spacing w:after="0" w:line="360" w:lineRule="auto"/>
        <w:jc w:val="both"/>
        <w:rPr>
          <w:rFonts w:ascii="Times New Roman" w:hAnsi="Times New Roman"/>
          <w:sz w:val="24"/>
          <w:szCs w:val="24"/>
        </w:rPr>
      </w:pPr>
    </w:p>
    <w:p w:rsidR="006B672C" w:rsidRDefault="006B672C" w:rsidP="006B672C">
      <w:pPr>
        <w:spacing w:after="0" w:line="360" w:lineRule="auto"/>
        <w:jc w:val="both"/>
        <w:rPr>
          <w:rFonts w:ascii="Times New Roman" w:hAnsi="Times New Roman"/>
          <w:sz w:val="24"/>
          <w:szCs w:val="24"/>
        </w:rPr>
      </w:pPr>
      <w:r w:rsidRPr="00225144">
        <w:rPr>
          <w:rFonts w:ascii="Times New Roman" w:hAnsi="Times New Roman"/>
          <w:b/>
          <w:sz w:val="24"/>
          <w:szCs w:val="24"/>
        </w:rPr>
        <w:t>3.3.</w:t>
      </w:r>
      <w:r>
        <w:rPr>
          <w:rFonts w:ascii="Times New Roman" w:hAnsi="Times New Roman"/>
          <w:b/>
          <w:sz w:val="24"/>
          <w:szCs w:val="24"/>
        </w:rPr>
        <w:t xml:space="preserve"> </w:t>
      </w:r>
      <w:r>
        <w:rPr>
          <w:rFonts w:ascii="Times New Roman" w:hAnsi="Times New Roman"/>
          <w:sz w:val="24"/>
          <w:szCs w:val="24"/>
        </w:rPr>
        <w:t>Teklif verecek bankalar, kurum tarafından ihale doküman ekleri olarak verilen;</w:t>
      </w:r>
    </w:p>
    <w:p w:rsidR="006B672C" w:rsidRPr="00225144" w:rsidRDefault="006B672C" w:rsidP="006B672C">
      <w:pPr>
        <w:pStyle w:val="ListeParagraf"/>
        <w:numPr>
          <w:ilvl w:val="0"/>
          <w:numId w:val="1"/>
        </w:numPr>
        <w:spacing w:after="0" w:line="360" w:lineRule="auto"/>
        <w:jc w:val="both"/>
        <w:rPr>
          <w:rFonts w:ascii="Times New Roman" w:hAnsi="Times New Roman"/>
          <w:sz w:val="24"/>
          <w:szCs w:val="24"/>
        </w:rPr>
      </w:pPr>
      <w:r w:rsidRPr="00225144">
        <w:rPr>
          <w:rFonts w:ascii="Times New Roman" w:hAnsi="Times New Roman"/>
          <w:sz w:val="24"/>
          <w:szCs w:val="24"/>
        </w:rPr>
        <w:t>Banka Promosyonu İhalesi Banka Yetkilisi Mektubu (EK-1)</w:t>
      </w:r>
    </w:p>
    <w:p w:rsidR="006B672C" w:rsidRDefault="006B672C" w:rsidP="006B672C">
      <w:pPr>
        <w:pStyle w:val="ListeParagraf"/>
        <w:numPr>
          <w:ilvl w:val="0"/>
          <w:numId w:val="1"/>
        </w:numPr>
        <w:spacing w:after="0" w:line="360" w:lineRule="auto"/>
        <w:jc w:val="both"/>
        <w:rPr>
          <w:rFonts w:ascii="Times New Roman" w:hAnsi="Times New Roman"/>
          <w:sz w:val="24"/>
          <w:szCs w:val="24"/>
        </w:rPr>
      </w:pPr>
      <w:r w:rsidRPr="00225144">
        <w:rPr>
          <w:rFonts w:ascii="Times New Roman" w:hAnsi="Times New Roman"/>
          <w:sz w:val="24"/>
          <w:szCs w:val="24"/>
        </w:rPr>
        <w:t>Banka Promosyonu İ</w:t>
      </w:r>
      <w:r>
        <w:rPr>
          <w:rFonts w:ascii="Times New Roman" w:hAnsi="Times New Roman"/>
          <w:sz w:val="24"/>
          <w:szCs w:val="24"/>
        </w:rPr>
        <w:t>halesi Teklif Mektubu (Ek-2)</w:t>
      </w:r>
    </w:p>
    <w:p w:rsidR="006B672C" w:rsidRPr="00225144" w:rsidRDefault="006B672C" w:rsidP="00006B9A">
      <w:pPr>
        <w:spacing w:after="0" w:line="360" w:lineRule="auto"/>
        <w:jc w:val="both"/>
        <w:rPr>
          <w:rFonts w:ascii="Times New Roman" w:hAnsi="Times New Roman"/>
          <w:sz w:val="24"/>
          <w:szCs w:val="24"/>
        </w:rPr>
      </w:pPr>
      <w:r w:rsidRPr="00225144">
        <w:rPr>
          <w:rFonts w:ascii="Times New Roman" w:hAnsi="Times New Roman"/>
          <w:sz w:val="24"/>
          <w:szCs w:val="24"/>
        </w:rPr>
        <w:t>Hiçbir değişiklik yapmadan yalnızca ilgili bölümler</w:t>
      </w:r>
      <w:r>
        <w:rPr>
          <w:rFonts w:ascii="Times New Roman" w:hAnsi="Times New Roman"/>
          <w:sz w:val="24"/>
          <w:szCs w:val="24"/>
        </w:rPr>
        <w:t>i</w:t>
      </w:r>
      <w:r w:rsidRPr="00225144">
        <w:rPr>
          <w:rFonts w:ascii="Times New Roman" w:hAnsi="Times New Roman"/>
          <w:sz w:val="24"/>
          <w:szCs w:val="24"/>
        </w:rPr>
        <w:t xml:space="preserve"> el yazısı ile doldur</w:t>
      </w:r>
      <w:r>
        <w:rPr>
          <w:rFonts w:ascii="Times New Roman" w:hAnsi="Times New Roman"/>
          <w:sz w:val="24"/>
          <w:szCs w:val="24"/>
        </w:rPr>
        <w:t>acak ve tekliflerini</w:t>
      </w:r>
      <w:r w:rsidRPr="00225144">
        <w:rPr>
          <w:rFonts w:ascii="Times New Roman" w:hAnsi="Times New Roman"/>
          <w:sz w:val="24"/>
          <w:szCs w:val="24"/>
        </w:rPr>
        <w:t xml:space="preserve"> kapalı zarf içerisinde ihale saatinden önce komisyona teslim edecek</w:t>
      </w:r>
      <w:r>
        <w:rPr>
          <w:rFonts w:ascii="Times New Roman" w:hAnsi="Times New Roman"/>
          <w:sz w:val="24"/>
          <w:szCs w:val="24"/>
        </w:rPr>
        <w:t>lerd</w:t>
      </w:r>
      <w:r w:rsidRPr="00225144">
        <w:rPr>
          <w:rFonts w:ascii="Times New Roman" w:hAnsi="Times New Roman"/>
          <w:sz w:val="24"/>
          <w:szCs w:val="24"/>
        </w:rPr>
        <w:t xml:space="preserve">ir. </w:t>
      </w:r>
    </w:p>
    <w:p w:rsidR="006B672C" w:rsidRDefault="006B672C" w:rsidP="006B672C">
      <w:pPr>
        <w:spacing w:after="0" w:line="360" w:lineRule="auto"/>
        <w:jc w:val="both"/>
        <w:rPr>
          <w:rFonts w:ascii="Times New Roman" w:hAnsi="Times New Roman"/>
          <w:b/>
          <w:sz w:val="24"/>
          <w:szCs w:val="24"/>
          <w:u w:val="single"/>
        </w:rPr>
      </w:pPr>
    </w:p>
    <w:p w:rsidR="006B672C" w:rsidRDefault="006B672C" w:rsidP="006B672C">
      <w:pPr>
        <w:spacing w:after="0" w:line="360" w:lineRule="auto"/>
        <w:jc w:val="both"/>
        <w:rPr>
          <w:rFonts w:ascii="Times New Roman" w:hAnsi="Times New Roman"/>
          <w:b/>
          <w:sz w:val="24"/>
          <w:szCs w:val="24"/>
          <w:u w:val="single"/>
        </w:rPr>
      </w:pPr>
      <w:r w:rsidRPr="0040558C">
        <w:rPr>
          <w:rFonts w:ascii="Times New Roman" w:hAnsi="Times New Roman"/>
          <w:b/>
          <w:sz w:val="24"/>
          <w:szCs w:val="24"/>
          <w:u w:val="single"/>
        </w:rPr>
        <w:t>Madde 4-</w:t>
      </w:r>
      <w:r w:rsidR="00006B9A" w:rsidRPr="0040558C">
        <w:rPr>
          <w:rFonts w:ascii="Times New Roman" w:hAnsi="Times New Roman"/>
          <w:b/>
          <w:sz w:val="24"/>
          <w:szCs w:val="24"/>
          <w:u w:val="single"/>
        </w:rPr>
        <w:t>Tanımlar:</w:t>
      </w:r>
    </w:p>
    <w:p w:rsidR="00006B9A" w:rsidRPr="0040558C" w:rsidRDefault="00006B9A" w:rsidP="006B672C">
      <w:pPr>
        <w:spacing w:after="0" w:line="360" w:lineRule="auto"/>
        <w:jc w:val="both"/>
        <w:rPr>
          <w:rFonts w:ascii="Times New Roman" w:hAnsi="Times New Roman"/>
          <w:b/>
          <w:sz w:val="24"/>
          <w:szCs w:val="24"/>
          <w:u w:val="single"/>
        </w:rPr>
      </w:pPr>
    </w:p>
    <w:p w:rsidR="006B672C" w:rsidRPr="0040558C" w:rsidRDefault="006B672C" w:rsidP="00006B9A">
      <w:pPr>
        <w:spacing w:after="0" w:line="360" w:lineRule="auto"/>
        <w:jc w:val="both"/>
        <w:rPr>
          <w:rFonts w:ascii="Times New Roman" w:hAnsi="Times New Roman"/>
          <w:sz w:val="24"/>
          <w:szCs w:val="24"/>
        </w:rPr>
      </w:pPr>
      <w:r w:rsidRPr="0040558C">
        <w:rPr>
          <w:rFonts w:ascii="Times New Roman" w:hAnsi="Times New Roman"/>
          <w:b/>
          <w:sz w:val="24"/>
          <w:szCs w:val="24"/>
        </w:rPr>
        <w:t>Kurum</w:t>
      </w:r>
      <w:r>
        <w:rPr>
          <w:rFonts w:ascii="Times New Roman" w:hAnsi="Times New Roman"/>
          <w:b/>
          <w:sz w:val="24"/>
          <w:szCs w:val="24"/>
        </w:rPr>
        <w:tab/>
        <w:t xml:space="preserve">     </w:t>
      </w:r>
      <w:r w:rsidRPr="0040558C">
        <w:rPr>
          <w:rFonts w:ascii="Times New Roman" w:hAnsi="Times New Roman"/>
          <w:b/>
          <w:sz w:val="24"/>
          <w:szCs w:val="24"/>
        </w:rPr>
        <w:t>:</w:t>
      </w:r>
      <w:r w:rsidR="00715A61">
        <w:rPr>
          <w:rFonts w:ascii="Times New Roman" w:hAnsi="Times New Roman"/>
          <w:b/>
          <w:sz w:val="24"/>
          <w:szCs w:val="24"/>
        </w:rPr>
        <w:t xml:space="preserve"> </w:t>
      </w:r>
      <w:r w:rsidR="009C6542">
        <w:rPr>
          <w:rFonts w:ascii="Times New Roman" w:hAnsi="Times New Roman"/>
          <w:sz w:val="24"/>
          <w:szCs w:val="24"/>
        </w:rPr>
        <w:t>Karaisalı Belediye Başkanlığı</w:t>
      </w:r>
    </w:p>
    <w:p w:rsidR="006B672C" w:rsidRPr="0040558C" w:rsidRDefault="006B672C" w:rsidP="00006B9A">
      <w:pPr>
        <w:spacing w:after="0" w:line="360" w:lineRule="auto"/>
        <w:ind w:left="1701" w:hanging="1701"/>
        <w:jc w:val="both"/>
        <w:rPr>
          <w:rFonts w:ascii="Times New Roman" w:hAnsi="Times New Roman"/>
          <w:sz w:val="24"/>
          <w:szCs w:val="24"/>
        </w:rPr>
      </w:pPr>
      <w:r w:rsidRPr="0040558C">
        <w:rPr>
          <w:rFonts w:ascii="Times New Roman" w:hAnsi="Times New Roman"/>
          <w:b/>
          <w:sz w:val="24"/>
          <w:szCs w:val="24"/>
        </w:rPr>
        <w:t>Birim</w:t>
      </w:r>
      <w:r>
        <w:rPr>
          <w:rFonts w:ascii="Times New Roman" w:hAnsi="Times New Roman"/>
          <w:b/>
          <w:sz w:val="24"/>
          <w:szCs w:val="24"/>
        </w:rPr>
        <w:tab/>
      </w:r>
      <w:r w:rsidRPr="0040558C">
        <w:rPr>
          <w:rFonts w:ascii="Times New Roman" w:hAnsi="Times New Roman"/>
          <w:b/>
          <w:sz w:val="24"/>
          <w:szCs w:val="24"/>
        </w:rPr>
        <w:t>:</w:t>
      </w:r>
      <w:r w:rsidR="00006B9A">
        <w:rPr>
          <w:rFonts w:ascii="Times New Roman" w:hAnsi="Times New Roman"/>
          <w:b/>
          <w:sz w:val="24"/>
          <w:szCs w:val="24"/>
        </w:rPr>
        <w:t xml:space="preserve"> </w:t>
      </w:r>
      <w:r w:rsidR="009C6542" w:rsidRPr="00F22C71">
        <w:rPr>
          <w:rFonts w:ascii="Times New Roman" w:hAnsi="Times New Roman"/>
          <w:sz w:val="24"/>
          <w:szCs w:val="24"/>
        </w:rPr>
        <w:t xml:space="preserve">Karaisalı Belediye Başkanlığı </w:t>
      </w:r>
      <w:r w:rsidR="00F22C71" w:rsidRPr="00F22C71">
        <w:rPr>
          <w:rFonts w:ascii="Times New Roman" w:hAnsi="Times New Roman"/>
          <w:sz w:val="24"/>
          <w:szCs w:val="24"/>
        </w:rPr>
        <w:t>Tüm Birimleri</w:t>
      </w:r>
    </w:p>
    <w:p w:rsidR="006B672C" w:rsidRPr="00715A61" w:rsidRDefault="006B672C" w:rsidP="00006B9A">
      <w:pPr>
        <w:spacing w:after="0" w:line="360" w:lineRule="auto"/>
        <w:jc w:val="both"/>
        <w:rPr>
          <w:rFonts w:ascii="Times New Roman" w:hAnsi="Times New Roman"/>
          <w:color w:val="000000" w:themeColor="text1"/>
          <w:sz w:val="24"/>
          <w:szCs w:val="24"/>
        </w:rPr>
      </w:pPr>
      <w:r w:rsidRPr="0040558C">
        <w:rPr>
          <w:rFonts w:ascii="Times New Roman" w:hAnsi="Times New Roman"/>
          <w:b/>
          <w:sz w:val="24"/>
          <w:szCs w:val="24"/>
        </w:rPr>
        <w:t xml:space="preserve">Personel    </w:t>
      </w:r>
      <w:r>
        <w:rPr>
          <w:rFonts w:ascii="Times New Roman" w:hAnsi="Times New Roman"/>
          <w:b/>
          <w:sz w:val="24"/>
          <w:szCs w:val="24"/>
        </w:rPr>
        <w:tab/>
        <w:t xml:space="preserve">    </w:t>
      </w:r>
      <w:r w:rsidRPr="0040558C">
        <w:rPr>
          <w:rFonts w:ascii="Times New Roman" w:hAnsi="Times New Roman"/>
          <w:b/>
          <w:sz w:val="24"/>
          <w:szCs w:val="24"/>
        </w:rPr>
        <w:t>:</w:t>
      </w:r>
      <w:r w:rsidR="00715A61">
        <w:rPr>
          <w:rFonts w:ascii="Times New Roman" w:hAnsi="Times New Roman"/>
          <w:b/>
          <w:sz w:val="24"/>
          <w:szCs w:val="24"/>
        </w:rPr>
        <w:t xml:space="preserve"> </w:t>
      </w:r>
      <w:r w:rsidRPr="00715A61">
        <w:rPr>
          <w:rFonts w:ascii="Times New Roman" w:hAnsi="Times New Roman"/>
          <w:color w:val="000000" w:themeColor="text1"/>
          <w:sz w:val="24"/>
          <w:szCs w:val="24"/>
        </w:rPr>
        <w:t xml:space="preserve">Protokol </w:t>
      </w:r>
      <w:proofErr w:type="gramStart"/>
      <w:r w:rsidRPr="00715A61">
        <w:rPr>
          <w:rFonts w:ascii="Times New Roman" w:hAnsi="Times New Roman"/>
          <w:color w:val="000000" w:themeColor="text1"/>
          <w:sz w:val="24"/>
          <w:szCs w:val="24"/>
        </w:rPr>
        <w:t>Kapsamındaki  ve</w:t>
      </w:r>
      <w:proofErr w:type="gramEnd"/>
      <w:r w:rsidRPr="00715A61">
        <w:rPr>
          <w:rFonts w:ascii="Times New Roman" w:hAnsi="Times New Roman"/>
          <w:color w:val="000000" w:themeColor="text1"/>
          <w:sz w:val="24"/>
          <w:szCs w:val="24"/>
        </w:rPr>
        <w:t xml:space="preserve"> Personel Bilgileri Listesinde yer alan    </w:t>
      </w:r>
    </w:p>
    <w:p w:rsidR="006E7DD9" w:rsidRPr="00715A61" w:rsidRDefault="006E7DD9" w:rsidP="006E7DD9">
      <w:pPr>
        <w:spacing w:after="0" w:line="360" w:lineRule="auto"/>
        <w:ind w:left="1740"/>
        <w:jc w:val="both"/>
        <w:rPr>
          <w:rFonts w:ascii="Times New Roman" w:hAnsi="Times New Roman"/>
          <w:color w:val="000000" w:themeColor="text1"/>
          <w:sz w:val="24"/>
          <w:szCs w:val="24"/>
        </w:rPr>
      </w:pPr>
      <w:r w:rsidRPr="00715A61">
        <w:rPr>
          <w:rFonts w:ascii="Times New Roman" w:hAnsi="Times New Roman"/>
          <w:color w:val="000000" w:themeColor="text1"/>
          <w:sz w:val="24"/>
          <w:szCs w:val="24"/>
        </w:rPr>
        <w:t xml:space="preserve">idari, sözleşmeli ve işçi olarak </w:t>
      </w:r>
      <w:proofErr w:type="gramStart"/>
      <w:r w:rsidRPr="00715A61">
        <w:rPr>
          <w:rFonts w:ascii="Times New Roman" w:hAnsi="Times New Roman"/>
          <w:color w:val="000000" w:themeColor="text1"/>
          <w:sz w:val="24"/>
          <w:szCs w:val="24"/>
        </w:rPr>
        <w:t>görev  yapan</w:t>
      </w:r>
      <w:proofErr w:type="gramEnd"/>
      <w:r w:rsidRPr="00715A61">
        <w:rPr>
          <w:rFonts w:ascii="Times New Roman" w:hAnsi="Times New Roman"/>
          <w:color w:val="000000" w:themeColor="text1"/>
          <w:sz w:val="24"/>
          <w:szCs w:val="24"/>
        </w:rPr>
        <w:t xml:space="preserve"> tüm çalışanlar, </w:t>
      </w:r>
    </w:p>
    <w:p w:rsidR="006B672C" w:rsidRDefault="006B672C" w:rsidP="00006B9A">
      <w:pPr>
        <w:spacing w:after="0" w:line="360" w:lineRule="auto"/>
        <w:ind w:left="709" w:hanging="708"/>
        <w:jc w:val="both"/>
        <w:rPr>
          <w:rFonts w:ascii="Times New Roman" w:hAnsi="Times New Roman"/>
          <w:b/>
          <w:sz w:val="24"/>
          <w:szCs w:val="24"/>
        </w:rPr>
      </w:pPr>
      <w:r w:rsidRPr="0040558C">
        <w:rPr>
          <w:rFonts w:ascii="Times New Roman" w:hAnsi="Times New Roman"/>
          <w:b/>
          <w:sz w:val="24"/>
          <w:szCs w:val="24"/>
        </w:rPr>
        <w:t>Maaş</w:t>
      </w:r>
      <w:r>
        <w:rPr>
          <w:rFonts w:ascii="Times New Roman" w:hAnsi="Times New Roman"/>
          <w:b/>
          <w:sz w:val="24"/>
          <w:szCs w:val="24"/>
        </w:rPr>
        <w:tab/>
        <w:t xml:space="preserve">        </w:t>
      </w:r>
      <w:r>
        <w:rPr>
          <w:rFonts w:ascii="Times New Roman" w:hAnsi="Times New Roman"/>
          <w:b/>
          <w:sz w:val="24"/>
          <w:szCs w:val="24"/>
        </w:rPr>
        <w:tab/>
        <w:t xml:space="preserve">   </w:t>
      </w:r>
      <w:r w:rsidRPr="0040558C">
        <w:rPr>
          <w:rFonts w:ascii="Times New Roman" w:hAnsi="Times New Roman"/>
          <w:b/>
          <w:sz w:val="24"/>
          <w:szCs w:val="24"/>
        </w:rPr>
        <w:t>:</w:t>
      </w:r>
      <w:r w:rsidRPr="0040558C">
        <w:rPr>
          <w:rFonts w:ascii="Times New Roman" w:hAnsi="Times New Roman"/>
          <w:sz w:val="24"/>
          <w:szCs w:val="24"/>
        </w:rPr>
        <w:t xml:space="preserve"> Personele bordroya dayalı olarak yapılan aylık ve üc</w:t>
      </w:r>
      <w:r>
        <w:rPr>
          <w:rFonts w:ascii="Times New Roman" w:hAnsi="Times New Roman"/>
          <w:sz w:val="24"/>
          <w:szCs w:val="24"/>
        </w:rPr>
        <w:t xml:space="preserve">ret </w:t>
      </w:r>
      <w:proofErr w:type="gramStart"/>
      <w:r>
        <w:rPr>
          <w:rFonts w:ascii="Times New Roman" w:hAnsi="Times New Roman"/>
          <w:sz w:val="24"/>
          <w:szCs w:val="24"/>
        </w:rPr>
        <w:t>(</w:t>
      </w:r>
      <w:proofErr w:type="gramEnd"/>
      <w:r>
        <w:rPr>
          <w:rFonts w:ascii="Times New Roman" w:hAnsi="Times New Roman"/>
          <w:sz w:val="24"/>
          <w:szCs w:val="24"/>
        </w:rPr>
        <w:t>Bunlarla birlikte</w:t>
      </w:r>
      <w:r>
        <w:rPr>
          <w:rFonts w:ascii="Times New Roman" w:hAnsi="Times New Roman"/>
          <w:b/>
          <w:sz w:val="24"/>
          <w:szCs w:val="24"/>
        </w:rPr>
        <w:t xml:space="preserve">                      </w:t>
      </w:r>
    </w:p>
    <w:p w:rsidR="006B672C" w:rsidRDefault="006B672C" w:rsidP="00006B9A">
      <w:pPr>
        <w:spacing w:after="0" w:line="360" w:lineRule="auto"/>
        <w:ind w:left="709" w:hanging="708"/>
        <w:jc w:val="both"/>
        <w:rPr>
          <w:rFonts w:ascii="Times New Roman" w:hAnsi="Times New Roman"/>
          <w:sz w:val="24"/>
          <w:szCs w:val="24"/>
        </w:rPr>
      </w:pPr>
      <w:r>
        <w:rPr>
          <w:rFonts w:ascii="Times New Roman" w:hAnsi="Times New Roman"/>
          <w:b/>
          <w:sz w:val="24"/>
          <w:szCs w:val="24"/>
        </w:rPr>
        <w:t xml:space="preserve">                             </w:t>
      </w:r>
      <w:proofErr w:type="gramStart"/>
      <w:r w:rsidRPr="0009650E">
        <w:rPr>
          <w:rFonts w:ascii="Times New Roman" w:hAnsi="Times New Roman"/>
          <w:sz w:val="24"/>
          <w:szCs w:val="24"/>
        </w:rPr>
        <w:t>ö</w:t>
      </w:r>
      <w:r>
        <w:rPr>
          <w:rFonts w:ascii="Times New Roman" w:hAnsi="Times New Roman"/>
          <w:sz w:val="24"/>
          <w:szCs w:val="24"/>
        </w:rPr>
        <w:t>denen</w:t>
      </w:r>
      <w:proofErr w:type="gramEnd"/>
      <w:r>
        <w:rPr>
          <w:rFonts w:ascii="Times New Roman" w:hAnsi="Times New Roman"/>
          <w:sz w:val="24"/>
          <w:szCs w:val="24"/>
        </w:rPr>
        <w:t xml:space="preserve"> a</w:t>
      </w:r>
      <w:r w:rsidRPr="0040558C">
        <w:rPr>
          <w:rFonts w:ascii="Times New Roman" w:hAnsi="Times New Roman"/>
          <w:sz w:val="24"/>
          <w:szCs w:val="24"/>
        </w:rPr>
        <w:t>ile</w:t>
      </w:r>
      <w:r>
        <w:rPr>
          <w:rFonts w:ascii="Times New Roman" w:hAnsi="Times New Roman"/>
          <w:sz w:val="24"/>
          <w:szCs w:val="24"/>
        </w:rPr>
        <w:t xml:space="preserve"> </w:t>
      </w:r>
      <w:r w:rsidRPr="0040558C">
        <w:rPr>
          <w:rFonts w:ascii="Times New Roman" w:hAnsi="Times New Roman"/>
          <w:sz w:val="24"/>
          <w:szCs w:val="24"/>
        </w:rPr>
        <w:t>yardımı vb. gibi özlük hakları) ile aylıklar</w:t>
      </w:r>
      <w:r>
        <w:rPr>
          <w:rFonts w:ascii="Times New Roman" w:hAnsi="Times New Roman"/>
          <w:sz w:val="24"/>
          <w:szCs w:val="24"/>
        </w:rPr>
        <w:t xml:space="preserve">a ilişkin ödeme                                  </w:t>
      </w:r>
    </w:p>
    <w:p w:rsidR="006B672C" w:rsidRPr="0040558C" w:rsidRDefault="006B672C" w:rsidP="00006B9A">
      <w:pPr>
        <w:spacing w:after="0" w:line="360" w:lineRule="auto"/>
        <w:ind w:left="709" w:hanging="708"/>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sürelerine</w:t>
      </w:r>
      <w:proofErr w:type="gramEnd"/>
      <w:r>
        <w:rPr>
          <w:rFonts w:ascii="Times New Roman" w:hAnsi="Times New Roman"/>
          <w:sz w:val="24"/>
          <w:szCs w:val="24"/>
        </w:rPr>
        <w:t xml:space="preserve"> tabi </w:t>
      </w:r>
      <w:r w:rsidRPr="0040558C">
        <w:rPr>
          <w:rFonts w:ascii="Times New Roman" w:hAnsi="Times New Roman"/>
          <w:sz w:val="24"/>
          <w:szCs w:val="24"/>
        </w:rPr>
        <w:t>i</w:t>
      </w:r>
      <w:r>
        <w:rPr>
          <w:rFonts w:ascii="Times New Roman" w:hAnsi="Times New Roman"/>
          <w:sz w:val="24"/>
          <w:szCs w:val="24"/>
        </w:rPr>
        <w:t>ş</w:t>
      </w:r>
      <w:r w:rsidRPr="0040558C">
        <w:rPr>
          <w:rFonts w:ascii="Times New Roman" w:hAnsi="Times New Roman"/>
          <w:sz w:val="24"/>
          <w:szCs w:val="24"/>
        </w:rPr>
        <w:t>çilere</w:t>
      </w:r>
      <w:r>
        <w:rPr>
          <w:rFonts w:ascii="Times New Roman" w:hAnsi="Times New Roman"/>
          <w:sz w:val="24"/>
          <w:szCs w:val="24"/>
        </w:rPr>
        <w:t xml:space="preserve"> </w:t>
      </w:r>
      <w:r w:rsidRPr="0040558C">
        <w:rPr>
          <w:rFonts w:ascii="Times New Roman" w:hAnsi="Times New Roman"/>
          <w:sz w:val="24"/>
          <w:szCs w:val="24"/>
        </w:rPr>
        <w:t xml:space="preserve">yapılacak ikramiye ve ilave ödemeleri, </w:t>
      </w:r>
    </w:p>
    <w:p w:rsidR="00C24C64" w:rsidRPr="0040558C" w:rsidRDefault="006B672C" w:rsidP="00C24C64">
      <w:pPr>
        <w:spacing w:after="0" w:line="360" w:lineRule="auto"/>
        <w:jc w:val="both"/>
        <w:rPr>
          <w:rFonts w:ascii="Times New Roman" w:hAnsi="Times New Roman"/>
          <w:sz w:val="24"/>
          <w:szCs w:val="24"/>
        </w:rPr>
      </w:pPr>
      <w:r w:rsidRPr="0040558C">
        <w:rPr>
          <w:rFonts w:ascii="Times New Roman" w:hAnsi="Times New Roman"/>
          <w:b/>
          <w:sz w:val="24"/>
          <w:szCs w:val="24"/>
        </w:rPr>
        <w:t xml:space="preserve">Diğer </w:t>
      </w:r>
      <w:r w:rsidR="00006B9A" w:rsidRPr="0040558C">
        <w:rPr>
          <w:rFonts w:ascii="Times New Roman" w:hAnsi="Times New Roman"/>
          <w:b/>
          <w:sz w:val="24"/>
          <w:szCs w:val="24"/>
        </w:rPr>
        <w:t>ödemeler</w:t>
      </w:r>
      <w:r w:rsidR="00006B9A">
        <w:rPr>
          <w:rFonts w:ascii="Times New Roman" w:hAnsi="Times New Roman"/>
          <w:b/>
          <w:sz w:val="24"/>
          <w:szCs w:val="24"/>
        </w:rPr>
        <w:t xml:space="preserve">: </w:t>
      </w:r>
      <w:r w:rsidR="00006B9A" w:rsidRPr="00006B9A">
        <w:rPr>
          <w:rFonts w:ascii="Times New Roman" w:hAnsi="Times New Roman"/>
          <w:sz w:val="24"/>
          <w:szCs w:val="24"/>
        </w:rPr>
        <w:t>Personele</w:t>
      </w:r>
      <w:r w:rsidRPr="0040558C">
        <w:rPr>
          <w:rFonts w:ascii="Times New Roman" w:hAnsi="Times New Roman"/>
          <w:sz w:val="24"/>
          <w:szCs w:val="24"/>
        </w:rPr>
        <w:t xml:space="preserve"> maaştan ayrı olarak ödenen fazla çalışma ücreti, ek ödeme,</w:t>
      </w:r>
    </w:p>
    <w:p w:rsidR="006B672C" w:rsidRPr="0040558C" w:rsidRDefault="006B672C" w:rsidP="00006B9A">
      <w:pPr>
        <w:spacing w:after="0" w:line="360" w:lineRule="auto"/>
        <w:ind w:left="1716"/>
        <w:jc w:val="both"/>
        <w:rPr>
          <w:rFonts w:ascii="Times New Roman" w:hAnsi="Times New Roman"/>
          <w:sz w:val="24"/>
          <w:szCs w:val="24"/>
        </w:rPr>
      </w:pPr>
      <w:r w:rsidRPr="0040558C">
        <w:rPr>
          <w:rFonts w:ascii="Times New Roman" w:hAnsi="Times New Roman"/>
          <w:sz w:val="24"/>
          <w:szCs w:val="24"/>
        </w:rPr>
        <w:t xml:space="preserve"> </w:t>
      </w:r>
      <w:proofErr w:type="gramStart"/>
      <w:r w:rsidRPr="0040558C">
        <w:rPr>
          <w:rFonts w:ascii="Times New Roman" w:hAnsi="Times New Roman"/>
          <w:sz w:val="24"/>
          <w:szCs w:val="24"/>
        </w:rPr>
        <w:t>ikramiye</w:t>
      </w:r>
      <w:proofErr w:type="gramEnd"/>
      <w:r w:rsidRPr="0040558C">
        <w:rPr>
          <w:rFonts w:ascii="Times New Roman" w:hAnsi="Times New Roman"/>
          <w:sz w:val="24"/>
          <w:szCs w:val="24"/>
        </w:rPr>
        <w:t>, vekalet ü</w:t>
      </w:r>
      <w:r>
        <w:rPr>
          <w:rFonts w:ascii="Times New Roman" w:hAnsi="Times New Roman"/>
          <w:sz w:val="24"/>
          <w:szCs w:val="24"/>
        </w:rPr>
        <w:t>creti, , yolluk (M</w:t>
      </w:r>
      <w:r w:rsidR="00006B9A">
        <w:rPr>
          <w:rFonts w:ascii="Times New Roman" w:hAnsi="Times New Roman"/>
          <w:sz w:val="24"/>
          <w:szCs w:val="24"/>
        </w:rPr>
        <w:t>evzuatı gereği elden</w:t>
      </w:r>
      <w:r>
        <w:rPr>
          <w:rFonts w:ascii="Times New Roman" w:hAnsi="Times New Roman"/>
          <w:sz w:val="24"/>
          <w:szCs w:val="24"/>
        </w:rPr>
        <w:t xml:space="preserve"> </w:t>
      </w:r>
      <w:r w:rsidRPr="0040558C">
        <w:rPr>
          <w:rFonts w:ascii="Times New Roman" w:hAnsi="Times New Roman"/>
          <w:sz w:val="24"/>
          <w:szCs w:val="24"/>
        </w:rPr>
        <w:t xml:space="preserve">ödenenler hariç) ödemeleri vb. her türlü ödemeleri, </w:t>
      </w:r>
    </w:p>
    <w:p w:rsidR="006B672C" w:rsidRPr="0040558C" w:rsidRDefault="006B672C" w:rsidP="00B537F1">
      <w:pPr>
        <w:spacing w:after="0" w:line="360" w:lineRule="auto"/>
        <w:ind w:left="1620" w:hanging="1620"/>
        <w:jc w:val="both"/>
        <w:rPr>
          <w:rFonts w:ascii="Times New Roman" w:hAnsi="Times New Roman"/>
          <w:sz w:val="24"/>
          <w:szCs w:val="24"/>
        </w:rPr>
      </w:pPr>
      <w:r w:rsidRPr="0040558C">
        <w:rPr>
          <w:rFonts w:ascii="Times New Roman" w:hAnsi="Times New Roman"/>
          <w:b/>
          <w:sz w:val="24"/>
          <w:szCs w:val="24"/>
        </w:rPr>
        <w:t>Komisyon</w:t>
      </w:r>
      <w:r w:rsidRPr="0040558C">
        <w:rPr>
          <w:rFonts w:ascii="Times New Roman" w:hAnsi="Times New Roman"/>
          <w:b/>
          <w:sz w:val="24"/>
          <w:szCs w:val="24"/>
        </w:rPr>
        <w:tab/>
        <w:t>:</w:t>
      </w:r>
      <w:r w:rsidR="00B537F1">
        <w:rPr>
          <w:rFonts w:ascii="Times New Roman" w:hAnsi="Times New Roman"/>
          <w:b/>
          <w:sz w:val="24"/>
          <w:szCs w:val="24"/>
        </w:rPr>
        <w:t xml:space="preserve"> </w:t>
      </w:r>
      <w:r w:rsidRPr="0040558C">
        <w:rPr>
          <w:rFonts w:ascii="Times New Roman" w:hAnsi="Times New Roman"/>
          <w:sz w:val="24"/>
          <w:szCs w:val="24"/>
        </w:rPr>
        <w:t xml:space="preserve">Personel maaş ve diğer ödemelerin bankacılık ödeme sistemi </w:t>
      </w:r>
      <w:r w:rsidR="00B537F1" w:rsidRPr="0040558C">
        <w:rPr>
          <w:rFonts w:ascii="Times New Roman" w:hAnsi="Times New Roman"/>
          <w:sz w:val="24"/>
          <w:szCs w:val="24"/>
        </w:rPr>
        <w:t xml:space="preserve">aracılığıyla </w:t>
      </w:r>
      <w:r w:rsidR="00B537F1">
        <w:rPr>
          <w:rFonts w:ascii="Times New Roman" w:hAnsi="Times New Roman"/>
          <w:sz w:val="24"/>
          <w:szCs w:val="24"/>
        </w:rPr>
        <w:t>yapılması</w:t>
      </w:r>
      <w:r w:rsidRPr="0040558C">
        <w:rPr>
          <w:rFonts w:ascii="Times New Roman" w:hAnsi="Times New Roman"/>
          <w:sz w:val="24"/>
          <w:szCs w:val="24"/>
        </w:rPr>
        <w:t xml:space="preserve"> ile ilgili olarak protokol yapılacak bankanın seçimi ve </w:t>
      </w:r>
      <w:proofErr w:type="gramStart"/>
      <w:r w:rsidR="00B537F1" w:rsidRPr="0040558C">
        <w:rPr>
          <w:rFonts w:ascii="Times New Roman" w:hAnsi="Times New Roman"/>
          <w:sz w:val="24"/>
          <w:szCs w:val="24"/>
        </w:rPr>
        <w:t>promosyon</w:t>
      </w:r>
      <w:proofErr w:type="gramEnd"/>
      <w:r w:rsidR="00B537F1" w:rsidRPr="0040558C">
        <w:rPr>
          <w:rFonts w:ascii="Times New Roman" w:hAnsi="Times New Roman"/>
          <w:sz w:val="24"/>
          <w:szCs w:val="24"/>
        </w:rPr>
        <w:t xml:space="preserve"> </w:t>
      </w:r>
      <w:r w:rsidR="00B537F1">
        <w:rPr>
          <w:rFonts w:ascii="Times New Roman" w:hAnsi="Times New Roman"/>
          <w:sz w:val="24"/>
          <w:szCs w:val="24"/>
        </w:rPr>
        <w:t>tutarının</w:t>
      </w:r>
      <w:r w:rsidRPr="0040558C">
        <w:rPr>
          <w:rFonts w:ascii="Times New Roman" w:hAnsi="Times New Roman"/>
          <w:sz w:val="24"/>
          <w:szCs w:val="24"/>
        </w:rPr>
        <w:t xml:space="preserve"> belirlenmesine ilişkin çalışmaları yürütmek üzere </w:t>
      </w:r>
      <w:r w:rsidR="00D845AF">
        <w:rPr>
          <w:rFonts w:ascii="Times New Roman" w:hAnsi="Times New Roman"/>
          <w:sz w:val="24"/>
          <w:szCs w:val="24"/>
        </w:rPr>
        <w:t>Başkanlık</w:t>
      </w:r>
      <w:r w:rsidR="00B537F1" w:rsidRPr="0040558C">
        <w:rPr>
          <w:rFonts w:ascii="Times New Roman" w:hAnsi="Times New Roman"/>
          <w:sz w:val="24"/>
          <w:szCs w:val="24"/>
        </w:rPr>
        <w:t xml:space="preserve"> </w:t>
      </w:r>
      <w:r w:rsidR="00B537F1">
        <w:rPr>
          <w:rFonts w:ascii="Times New Roman" w:hAnsi="Times New Roman"/>
          <w:sz w:val="24"/>
          <w:szCs w:val="24"/>
        </w:rPr>
        <w:t>Onayı</w:t>
      </w:r>
      <w:r w:rsidRPr="0040558C">
        <w:rPr>
          <w:rFonts w:ascii="Times New Roman" w:hAnsi="Times New Roman"/>
          <w:sz w:val="24"/>
          <w:szCs w:val="24"/>
        </w:rPr>
        <w:t xml:space="preserve"> ile oluşturulan</w:t>
      </w:r>
      <w:r>
        <w:rPr>
          <w:rFonts w:ascii="Times New Roman" w:hAnsi="Times New Roman"/>
          <w:sz w:val="24"/>
          <w:szCs w:val="24"/>
        </w:rPr>
        <w:t xml:space="preserve"> </w:t>
      </w:r>
      <w:r w:rsidRPr="0040558C">
        <w:rPr>
          <w:rFonts w:ascii="Times New Roman" w:hAnsi="Times New Roman"/>
          <w:sz w:val="24"/>
          <w:szCs w:val="24"/>
        </w:rPr>
        <w:t xml:space="preserve">komisyonu,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Banka</w:t>
      </w:r>
      <w:r w:rsidRPr="0040558C">
        <w:rPr>
          <w:rFonts w:ascii="Times New Roman" w:hAnsi="Times New Roman"/>
          <w:b/>
          <w:sz w:val="24"/>
          <w:szCs w:val="24"/>
        </w:rPr>
        <w:tab/>
      </w:r>
      <w:r w:rsidRPr="0040558C">
        <w:rPr>
          <w:rFonts w:ascii="Times New Roman" w:hAnsi="Times New Roman"/>
          <w:b/>
          <w:sz w:val="24"/>
          <w:szCs w:val="24"/>
        </w:rPr>
        <w:tab/>
      </w:r>
      <w:r>
        <w:rPr>
          <w:rFonts w:ascii="Times New Roman" w:hAnsi="Times New Roman"/>
          <w:b/>
          <w:sz w:val="24"/>
          <w:szCs w:val="24"/>
        </w:rPr>
        <w:t xml:space="preserve">   </w:t>
      </w:r>
      <w:r w:rsidRPr="0040558C">
        <w:rPr>
          <w:rFonts w:ascii="Times New Roman" w:hAnsi="Times New Roman"/>
          <w:b/>
          <w:sz w:val="24"/>
          <w:szCs w:val="24"/>
        </w:rPr>
        <w:t>:</w:t>
      </w:r>
      <w:r w:rsidRPr="0040558C">
        <w:rPr>
          <w:rFonts w:ascii="Times New Roman" w:hAnsi="Times New Roman"/>
          <w:sz w:val="24"/>
          <w:szCs w:val="24"/>
        </w:rPr>
        <w:t xml:space="preserve"> </w:t>
      </w:r>
      <w:r w:rsidRPr="002C41F0">
        <w:rPr>
          <w:rFonts w:ascii="Times New Roman" w:hAnsi="Times New Roman"/>
          <w:sz w:val="24"/>
          <w:szCs w:val="24"/>
        </w:rPr>
        <w:t xml:space="preserve">İhale üzerinde kalan ve protokol imzalanan bankayı,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İstekli</w:t>
      </w:r>
      <w:r w:rsidRPr="0040558C">
        <w:rPr>
          <w:rFonts w:ascii="Times New Roman" w:hAnsi="Times New Roman"/>
          <w:b/>
          <w:sz w:val="24"/>
          <w:szCs w:val="24"/>
        </w:rPr>
        <w:tab/>
      </w:r>
      <w:r w:rsidRPr="0040558C">
        <w:rPr>
          <w:rFonts w:ascii="Times New Roman" w:hAnsi="Times New Roman"/>
          <w:b/>
          <w:sz w:val="24"/>
          <w:szCs w:val="24"/>
        </w:rPr>
        <w:tab/>
      </w:r>
      <w:r w:rsidR="00B537F1">
        <w:rPr>
          <w:rFonts w:ascii="Times New Roman" w:hAnsi="Times New Roman"/>
          <w:b/>
          <w:sz w:val="24"/>
          <w:szCs w:val="24"/>
        </w:rPr>
        <w:t xml:space="preserve">   </w:t>
      </w:r>
      <w:r w:rsidRPr="0040558C">
        <w:rPr>
          <w:rFonts w:ascii="Times New Roman" w:hAnsi="Times New Roman"/>
          <w:b/>
          <w:sz w:val="24"/>
          <w:szCs w:val="24"/>
        </w:rPr>
        <w:t>:</w:t>
      </w:r>
      <w:r w:rsidRPr="0040558C">
        <w:rPr>
          <w:rFonts w:ascii="Times New Roman" w:hAnsi="Times New Roman"/>
          <w:sz w:val="24"/>
          <w:szCs w:val="24"/>
        </w:rPr>
        <w:t xml:space="preserve"> İhaleye teklif veren her bir bankayı, </w:t>
      </w:r>
    </w:p>
    <w:p w:rsidR="006B672C" w:rsidRPr="0040558C" w:rsidRDefault="006B672C" w:rsidP="00B537F1">
      <w:pPr>
        <w:tabs>
          <w:tab w:val="left" w:pos="1620"/>
        </w:tabs>
        <w:spacing w:after="0" w:line="360" w:lineRule="auto"/>
        <w:ind w:left="1620" w:hanging="1620"/>
        <w:jc w:val="both"/>
        <w:rPr>
          <w:rFonts w:ascii="Times New Roman" w:hAnsi="Times New Roman"/>
          <w:sz w:val="24"/>
          <w:szCs w:val="24"/>
        </w:rPr>
      </w:pPr>
      <w:r w:rsidRPr="0040558C">
        <w:rPr>
          <w:rFonts w:ascii="Times New Roman" w:hAnsi="Times New Roman"/>
          <w:b/>
          <w:sz w:val="24"/>
          <w:szCs w:val="24"/>
        </w:rPr>
        <w:lastRenderedPageBreak/>
        <w:t>Promosyon</w:t>
      </w:r>
      <w:r w:rsidR="00B537F1">
        <w:rPr>
          <w:rFonts w:ascii="Times New Roman" w:hAnsi="Times New Roman"/>
          <w:b/>
          <w:sz w:val="24"/>
          <w:szCs w:val="24"/>
        </w:rPr>
        <w:tab/>
      </w:r>
      <w:r w:rsidRPr="0040558C">
        <w:rPr>
          <w:rFonts w:ascii="Times New Roman" w:hAnsi="Times New Roman"/>
          <w:b/>
          <w:sz w:val="24"/>
          <w:szCs w:val="24"/>
        </w:rPr>
        <w:t>:</w:t>
      </w:r>
      <w:r w:rsidRPr="0040558C">
        <w:rPr>
          <w:rFonts w:ascii="Times New Roman" w:hAnsi="Times New Roman"/>
          <w:sz w:val="24"/>
          <w:szCs w:val="24"/>
        </w:rPr>
        <w:t>Maaş ile diğer ödemelerin, bankacılık ödeme</w:t>
      </w:r>
      <w:r w:rsidR="00B537F1">
        <w:rPr>
          <w:rFonts w:ascii="Times New Roman" w:hAnsi="Times New Roman"/>
          <w:sz w:val="24"/>
          <w:szCs w:val="24"/>
        </w:rPr>
        <w:t xml:space="preserve"> sistemi aracılığıyla yapılması </w:t>
      </w:r>
      <w:r w:rsidRPr="0040558C">
        <w:rPr>
          <w:rFonts w:ascii="Times New Roman" w:hAnsi="Times New Roman"/>
          <w:sz w:val="24"/>
          <w:szCs w:val="24"/>
        </w:rPr>
        <w:t>karşılığında Banka tarafından ilgi</w:t>
      </w:r>
      <w:r w:rsidR="00B537F1">
        <w:rPr>
          <w:rFonts w:ascii="Times New Roman" w:hAnsi="Times New Roman"/>
          <w:sz w:val="24"/>
          <w:szCs w:val="24"/>
        </w:rPr>
        <w:t xml:space="preserve">li personelin hesabına doğrudan </w:t>
      </w:r>
      <w:r w:rsidRPr="0040558C">
        <w:rPr>
          <w:rFonts w:ascii="Times New Roman" w:hAnsi="Times New Roman"/>
          <w:sz w:val="24"/>
          <w:szCs w:val="24"/>
        </w:rPr>
        <w:t>aktarılmak</w:t>
      </w:r>
      <w:r>
        <w:rPr>
          <w:rFonts w:ascii="Times New Roman" w:hAnsi="Times New Roman"/>
          <w:sz w:val="24"/>
          <w:szCs w:val="24"/>
        </w:rPr>
        <w:t xml:space="preserve"> s</w:t>
      </w:r>
      <w:r w:rsidRPr="0040558C">
        <w:rPr>
          <w:rFonts w:ascii="Times New Roman" w:hAnsi="Times New Roman"/>
          <w:sz w:val="24"/>
          <w:szCs w:val="24"/>
        </w:rPr>
        <w:t>uretiyle</w:t>
      </w:r>
      <w:r>
        <w:rPr>
          <w:rFonts w:ascii="Times New Roman" w:hAnsi="Times New Roman"/>
          <w:sz w:val="24"/>
          <w:szCs w:val="24"/>
        </w:rPr>
        <w:t xml:space="preserve"> </w:t>
      </w:r>
      <w:r w:rsidRPr="0040558C">
        <w:rPr>
          <w:rFonts w:ascii="Times New Roman" w:hAnsi="Times New Roman"/>
          <w:sz w:val="24"/>
          <w:szCs w:val="24"/>
        </w:rPr>
        <w:t xml:space="preserve">ödenmesi gereken nakit parayı,    </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Protokol</w:t>
      </w:r>
      <w:r w:rsidRPr="0040558C">
        <w:rPr>
          <w:rFonts w:ascii="Times New Roman" w:hAnsi="Times New Roman"/>
          <w:b/>
          <w:sz w:val="24"/>
          <w:szCs w:val="24"/>
        </w:rPr>
        <w:tab/>
      </w:r>
      <w:r>
        <w:rPr>
          <w:rFonts w:ascii="Times New Roman" w:hAnsi="Times New Roman"/>
          <w:b/>
          <w:sz w:val="24"/>
          <w:szCs w:val="24"/>
        </w:rPr>
        <w:t xml:space="preserve">   </w:t>
      </w:r>
      <w:r w:rsidRPr="0040558C">
        <w:rPr>
          <w:rFonts w:ascii="Times New Roman" w:hAnsi="Times New Roman"/>
          <w:b/>
          <w:sz w:val="24"/>
          <w:szCs w:val="24"/>
        </w:rPr>
        <w:t>:</w:t>
      </w:r>
      <w:r w:rsidRPr="0040558C">
        <w:rPr>
          <w:rFonts w:ascii="Times New Roman" w:hAnsi="Times New Roman"/>
          <w:sz w:val="24"/>
          <w:szCs w:val="24"/>
        </w:rPr>
        <w:t xml:space="preserve"> Kurum ile banka arasında imzalanan protokolü ifade eder. </w:t>
      </w:r>
    </w:p>
    <w:p w:rsidR="006B672C" w:rsidRDefault="006B672C" w:rsidP="006B672C">
      <w:pPr>
        <w:spacing w:after="0" w:line="360" w:lineRule="auto"/>
        <w:jc w:val="both"/>
        <w:rPr>
          <w:rFonts w:ascii="Times New Roman" w:hAnsi="Times New Roman"/>
          <w:b/>
          <w:sz w:val="24"/>
          <w:szCs w:val="24"/>
        </w:rPr>
      </w:pPr>
    </w:p>
    <w:p w:rsidR="006B672C" w:rsidRPr="009535AB" w:rsidRDefault="006B672C" w:rsidP="00B537F1">
      <w:pPr>
        <w:spacing w:before="60" w:after="0" w:line="360" w:lineRule="auto"/>
        <w:jc w:val="both"/>
        <w:rPr>
          <w:rFonts w:ascii="Times New Roman" w:hAnsi="Times New Roman"/>
          <w:b/>
          <w:sz w:val="24"/>
          <w:szCs w:val="24"/>
          <w:u w:val="single"/>
        </w:rPr>
      </w:pPr>
      <w:r w:rsidRPr="009535AB">
        <w:rPr>
          <w:rFonts w:ascii="Times New Roman" w:hAnsi="Times New Roman"/>
          <w:b/>
          <w:sz w:val="24"/>
          <w:szCs w:val="24"/>
          <w:u w:val="single"/>
        </w:rPr>
        <w:t xml:space="preserve">Madde 5-Protokolün Kapsamı </w:t>
      </w:r>
    </w:p>
    <w:p w:rsidR="00715A61" w:rsidRDefault="006B672C" w:rsidP="00B537F1">
      <w:pPr>
        <w:spacing w:before="60" w:after="0" w:line="360" w:lineRule="auto"/>
        <w:jc w:val="both"/>
        <w:rPr>
          <w:rFonts w:ascii="Times New Roman" w:hAnsi="Times New Roman"/>
          <w:sz w:val="24"/>
          <w:szCs w:val="24"/>
        </w:rPr>
      </w:pPr>
      <w:r w:rsidRPr="0040558C">
        <w:rPr>
          <w:rFonts w:ascii="Times New Roman" w:hAnsi="Times New Roman"/>
          <w:b/>
          <w:sz w:val="24"/>
          <w:szCs w:val="24"/>
        </w:rPr>
        <w:t>5.1.</w:t>
      </w:r>
      <w:r w:rsidRPr="0040558C">
        <w:rPr>
          <w:rFonts w:ascii="Times New Roman" w:hAnsi="Times New Roman"/>
          <w:sz w:val="24"/>
          <w:szCs w:val="24"/>
        </w:rPr>
        <w:t xml:space="preserve"> Protokolün kapsamı; </w:t>
      </w:r>
      <w:r w:rsidR="00D845AF">
        <w:rPr>
          <w:rFonts w:ascii="Times New Roman" w:hAnsi="Times New Roman"/>
          <w:sz w:val="24"/>
          <w:szCs w:val="24"/>
        </w:rPr>
        <w:t xml:space="preserve">Belediye Başkanlığımız </w:t>
      </w:r>
      <w:r w:rsidR="00D845AF" w:rsidRPr="00F22C71">
        <w:rPr>
          <w:rFonts w:ascii="Times New Roman" w:hAnsi="Times New Roman"/>
          <w:sz w:val="24"/>
          <w:szCs w:val="24"/>
        </w:rPr>
        <w:t xml:space="preserve">bünyesinde </w:t>
      </w:r>
      <w:proofErr w:type="gramStart"/>
      <w:r w:rsidR="00D845AF" w:rsidRPr="00F22C71">
        <w:rPr>
          <w:rFonts w:ascii="Times New Roman" w:hAnsi="Times New Roman"/>
          <w:sz w:val="24"/>
          <w:szCs w:val="24"/>
        </w:rPr>
        <w:t xml:space="preserve">çalışan </w:t>
      </w:r>
      <w:r w:rsidRPr="00F22C71">
        <w:rPr>
          <w:rFonts w:ascii="Times New Roman" w:hAnsi="Times New Roman"/>
          <w:sz w:val="24"/>
          <w:szCs w:val="24"/>
        </w:rPr>
        <w:t xml:space="preserve"> idari</w:t>
      </w:r>
      <w:proofErr w:type="gramEnd"/>
      <w:r w:rsidRPr="00F22C71">
        <w:rPr>
          <w:rFonts w:ascii="Times New Roman" w:hAnsi="Times New Roman"/>
          <w:sz w:val="24"/>
          <w:szCs w:val="24"/>
        </w:rPr>
        <w:t xml:space="preserve">, </w:t>
      </w:r>
      <w:r w:rsidR="00F22C71">
        <w:rPr>
          <w:rFonts w:ascii="Times New Roman" w:hAnsi="Times New Roman"/>
          <w:sz w:val="24"/>
          <w:szCs w:val="24"/>
        </w:rPr>
        <w:t>sözleşmeli,</w:t>
      </w:r>
      <w:r w:rsidR="00715A61">
        <w:rPr>
          <w:rFonts w:ascii="Times New Roman" w:hAnsi="Times New Roman"/>
          <w:sz w:val="24"/>
          <w:szCs w:val="24"/>
        </w:rPr>
        <w:t xml:space="preserve"> </w:t>
      </w:r>
      <w:r w:rsidRPr="0040558C">
        <w:rPr>
          <w:rFonts w:ascii="Times New Roman" w:hAnsi="Times New Roman"/>
          <w:sz w:val="24"/>
          <w:szCs w:val="24"/>
        </w:rPr>
        <w:t xml:space="preserve">işçi </w:t>
      </w:r>
      <w:r w:rsidR="00F22C71">
        <w:rPr>
          <w:rFonts w:ascii="Times New Roman" w:hAnsi="Times New Roman"/>
          <w:sz w:val="24"/>
          <w:szCs w:val="24"/>
        </w:rPr>
        <w:t xml:space="preserve"> ve Belediyemize bağlı şirkette çalışan gö</w:t>
      </w:r>
      <w:r w:rsidRPr="0040558C">
        <w:rPr>
          <w:rFonts w:ascii="Times New Roman" w:hAnsi="Times New Roman"/>
          <w:sz w:val="24"/>
          <w:szCs w:val="24"/>
        </w:rPr>
        <w:t xml:space="preserve">rev yapan tüm çalışanlar. </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5.2.</w:t>
      </w:r>
      <w:r w:rsidRPr="0040558C">
        <w:rPr>
          <w:rFonts w:ascii="Times New Roman" w:hAnsi="Times New Roman"/>
          <w:sz w:val="24"/>
          <w:szCs w:val="24"/>
        </w:rPr>
        <w:t xml:space="preserve"> Protokol yapıldıktan sonra Kurum</w:t>
      </w:r>
      <w:r w:rsidR="00F22C71">
        <w:rPr>
          <w:rFonts w:ascii="Times New Roman" w:hAnsi="Times New Roman"/>
          <w:sz w:val="24"/>
          <w:szCs w:val="24"/>
        </w:rPr>
        <w:t>ca yapılacak açıktan atamalar,</w:t>
      </w:r>
      <w:r w:rsidRPr="0040558C">
        <w:rPr>
          <w:rFonts w:ascii="Times New Roman" w:hAnsi="Times New Roman"/>
          <w:sz w:val="24"/>
          <w:szCs w:val="24"/>
        </w:rPr>
        <w:t xml:space="preserve"> kuruma naklen geçecek olan personel</w:t>
      </w:r>
      <w:r w:rsidR="00F22C71">
        <w:rPr>
          <w:rFonts w:ascii="Times New Roman" w:hAnsi="Times New Roman"/>
          <w:sz w:val="24"/>
          <w:szCs w:val="24"/>
        </w:rPr>
        <w:t>, sözleşmeli olarak alınacak personel, işçi, belediyemize bağlı şirket bünyesine alınacak</w:t>
      </w:r>
      <w:r w:rsidRPr="0040558C">
        <w:rPr>
          <w:rFonts w:ascii="Times New Roman" w:hAnsi="Times New Roman"/>
          <w:sz w:val="24"/>
          <w:szCs w:val="24"/>
        </w:rPr>
        <w:t xml:space="preserve"> </w:t>
      </w:r>
      <w:proofErr w:type="gramStart"/>
      <w:r w:rsidR="00F22C71">
        <w:rPr>
          <w:rFonts w:ascii="Times New Roman" w:hAnsi="Times New Roman"/>
          <w:sz w:val="24"/>
          <w:szCs w:val="24"/>
        </w:rPr>
        <w:t xml:space="preserve">personel </w:t>
      </w:r>
      <w:r w:rsidRPr="0040558C">
        <w:rPr>
          <w:rFonts w:ascii="Times New Roman" w:hAnsi="Times New Roman"/>
          <w:sz w:val="24"/>
          <w:szCs w:val="24"/>
        </w:rPr>
        <w:t xml:space="preserve"> bu</w:t>
      </w:r>
      <w:proofErr w:type="gramEnd"/>
      <w:r w:rsidRPr="0040558C">
        <w:rPr>
          <w:rFonts w:ascii="Times New Roman" w:hAnsi="Times New Roman"/>
          <w:sz w:val="24"/>
          <w:szCs w:val="24"/>
        </w:rPr>
        <w:t xml:space="preserve"> ihale sonrası promosyon ödemesinden faydalanmamış ücretsiz izinden dönecek personelde protokol kapsamındadır.</w:t>
      </w:r>
    </w:p>
    <w:p w:rsidR="00715A61" w:rsidRDefault="00715A61" w:rsidP="006B672C">
      <w:pPr>
        <w:spacing w:after="0" w:line="360" w:lineRule="auto"/>
        <w:jc w:val="both"/>
        <w:rPr>
          <w:rFonts w:ascii="Times New Roman" w:hAnsi="Times New Roman"/>
          <w:sz w:val="24"/>
          <w:szCs w:val="24"/>
        </w:rPr>
      </w:pPr>
    </w:p>
    <w:p w:rsidR="006B672C" w:rsidRPr="0040558C" w:rsidRDefault="006B672C" w:rsidP="00F432A1">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Madde 6-İhaleye İlişkin Genel Bilgiler:</w:t>
      </w:r>
    </w:p>
    <w:p w:rsidR="006B672C" w:rsidRPr="000853B1" w:rsidRDefault="006B672C" w:rsidP="00F432A1">
      <w:pPr>
        <w:spacing w:before="60" w:after="0" w:line="360" w:lineRule="auto"/>
        <w:jc w:val="both"/>
        <w:rPr>
          <w:rFonts w:ascii="Times New Roman" w:hAnsi="Times New Roman"/>
          <w:sz w:val="24"/>
          <w:szCs w:val="24"/>
        </w:rPr>
      </w:pPr>
      <w:r w:rsidRPr="0040558C">
        <w:rPr>
          <w:rFonts w:ascii="Times New Roman" w:hAnsi="Times New Roman"/>
          <w:b/>
          <w:sz w:val="24"/>
          <w:szCs w:val="24"/>
        </w:rPr>
        <w:t>6.1.</w:t>
      </w:r>
      <w:r w:rsidR="00D845AF">
        <w:rPr>
          <w:rFonts w:ascii="Times New Roman" w:hAnsi="Times New Roman"/>
          <w:sz w:val="24"/>
          <w:szCs w:val="24"/>
        </w:rPr>
        <w:t xml:space="preserve"> İhale, kurumda</w:t>
      </w:r>
      <w:r w:rsidRPr="0040558C">
        <w:rPr>
          <w:rFonts w:ascii="Times New Roman" w:hAnsi="Times New Roman"/>
          <w:sz w:val="24"/>
          <w:szCs w:val="24"/>
        </w:rPr>
        <w:t xml:space="preserve"> görev </w:t>
      </w:r>
      <w:proofErr w:type="gramStart"/>
      <w:r w:rsidRPr="0040558C">
        <w:rPr>
          <w:rFonts w:ascii="Times New Roman" w:hAnsi="Times New Roman"/>
          <w:sz w:val="24"/>
          <w:szCs w:val="24"/>
        </w:rPr>
        <w:t xml:space="preserve">yapan </w:t>
      </w:r>
      <w:r w:rsidR="00F22C71">
        <w:rPr>
          <w:rFonts w:ascii="Times New Roman" w:hAnsi="Times New Roman"/>
          <w:sz w:val="24"/>
          <w:szCs w:val="24"/>
        </w:rPr>
        <w:t xml:space="preserve"> idari</w:t>
      </w:r>
      <w:proofErr w:type="gramEnd"/>
      <w:r w:rsidR="00F22C71">
        <w:rPr>
          <w:rFonts w:ascii="Times New Roman" w:hAnsi="Times New Roman"/>
          <w:sz w:val="24"/>
          <w:szCs w:val="24"/>
        </w:rPr>
        <w:t>, sözleşmeli,</w:t>
      </w:r>
      <w:r w:rsidR="00715A61">
        <w:rPr>
          <w:rFonts w:ascii="Times New Roman" w:hAnsi="Times New Roman"/>
          <w:sz w:val="24"/>
          <w:szCs w:val="24"/>
        </w:rPr>
        <w:t xml:space="preserve"> </w:t>
      </w:r>
      <w:r w:rsidRPr="000853B1">
        <w:rPr>
          <w:rFonts w:ascii="Times New Roman" w:hAnsi="Times New Roman"/>
          <w:sz w:val="24"/>
          <w:szCs w:val="24"/>
        </w:rPr>
        <w:t>işçi</w:t>
      </w:r>
      <w:r w:rsidR="00F22C71">
        <w:rPr>
          <w:rFonts w:ascii="Times New Roman" w:hAnsi="Times New Roman"/>
          <w:sz w:val="24"/>
          <w:szCs w:val="24"/>
        </w:rPr>
        <w:t xml:space="preserve"> ve Belediyemize bağlı şirkette çalışan</w:t>
      </w:r>
      <w:r w:rsidRPr="000853B1">
        <w:rPr>
          <w:rFonts w:ascii="Times New Roman" w:hAnsi="Times New Roman"/>
          <w:sz w:val="24"/>
          <w:szCs w:val="24"/>
        </w:rPr>
        <w:t xml:space="preserve"> tüm çalışanların maaş, ücret ve diğer ödemelerini kapsamaktadır. </w:t>
      </w:r>
    </w:p>
    <w:p w:rsidR="006B672C" w:rsidRPr="00C9661C" w:rsidRDefault="006B672C" w:rsidP="00F432A1">
      <w:pPr>
        <w:spacing w:after="0" w:line="360" w:lineRule="auto"/>
        <w:jc w:val="both"/>
        <w:rPr>
          <w:rFonts w:ascii="Times New Roman" w:hAnsi="Times New Roman"/>
          <w:sz w:val="24"/>
          <w:szCs w:val="24"/>
        </w:rPr>
      </w:pPr>
      <w:r w:rsidRPr="00C9661C">
        <w:rPr>
          <w:rFonts w:ascii="Times New Roman" w:hAnsi="Times New Roman"/>
          <w:b/>
          <w:sz w:val="24"/>
          <w:szCs w:val="24"/>
        </w:rPr>
        <w:t>6.1.1.</w:t>
      </w:r>
      <w:r w:rsidRPr="00C9661C">
        <w:rPr>
          <w:rFonts w:ascii="Times New Roman" w:hAnsi="Times New Roman"/>
          <w:sz w:val="24"/>
          <w:szCs w:val="24"/>
        </w:rPr>
        <w:t xml:space="preserve"> </w:t>
      </w:r>
      <w:r w:rsidR="00A731AA" w:rsidRPr="00C9661C">
        <w:rPr>
          <w:rFonts w:ascii="Times New Roman" w:hAnsi="Times New Roman"/>
          <w:sz w:val="24"/>
          <w:szCs w:val="24"/>
        </w:rPr>
        <w:t>Karaisalı Belediye Başkanlığımız</w:t>
      </w:r>
      <w:r w:rsidRPr="00C9661C">
        <w:rPr>
          <w:rFonts w:ascii="Times New Roman" w:hAnsi="Times New Roman"/>
          <w:sz w:val="24"/>
          <w:szCs w:val="24"/>
        </w:rPr>
        <w:t xml:space="preserve"> idari birimlerinde</w:t>
      </w:r>
      <w:r w:rsidR="00016080" w:rsidRPr="00C9661C">
        <w:rPr>
          <w:rFonts w:ascii="Times New Roman" w:hAnsi="Times New Roman"/>
          <w:sz w:val="24"/>
          <w:szCs w:val="24"/>
        </w:rPr>
        <w:t xml:space="preserve"> 2019 Yılı Ocak</w:t>
      </w:r>
      <w:r w:rsidR="00A731AA" w:rsidRPr="00C9661C">
        <w:rPr>
          <w:rFonts w:ascii="Times New Roman" w:hAnsi="Times New Roman"/>
          <w:sz w:val="24"/>
          <w:szCs w:val="24"/>
        </w:rPr>
        <w:t xml:space="preserve"> Ayında </w:t>
      </w:r>
      <w:r w:rsidRPr="00C9661C">
        <w:rPr>
          <w:rFonts w:ascii="Times New Roman" w:hAnsi="Times New Roman"/>
          <w:sz w:val="24"/>
          <w:szCs w:val="24"/>
        </w:rPr>
        <w:t xml:space="preserve">çalışan </w:t>
      </w:r>
      <w:r w:rsidRPr="00C9661C">
        <w:rPr>
          <w:rFonts w:ascii="Times New Roman" w:hAnsi="Times New Roman"/>
          <w:b/>
          <w:sz w:val="24"/>
          <w:szCs w:val="24"/>
          <w:u w:val="single"/>
        </w:rPr>
        <w:t xml:space="preserve">toplam </w:t>
      </w:r>
      <w:r w:rsidR="00C9661C">
        <w:rPr>
          <w:rFonts w:ascii="Times New Roman" w:hAnsi="Times New Roman"/>
          <w:b/>
          <w:sz w:val="24"/>
          <w:szCs w:val="24"/>
          <w:u w:val="single"/>
        </w:rPr>
        <w:t>174</w:t>
      </w:r>
      <w:r w:rsidRPr="00C9661C">
        <w:rPr>
          <w:rFonts w:ascii="Times New Roman" w:hAnsi="Times New Roman"/>
          <w:b/>
          <w:sz w:val="24"/>
          <w:szCs w:val="24"/>
          <w:u w:val="single"/>
        </w:rPr>
        <w:t xml:space="preserve"> personel</w:t>
      </w:r>
      <w:r w:rsidR="00016080" w:rsidRPr="00C9661C">
        <w:rPr>
          <w:rFonts w:ascii="Times New Roman" w:hAnsi="Times New Roman"/>
          <w:sz w:val="24"/>
          <w:szCs w:val="24"/>
        </w:rPr>
        <w:t xml:space="preserve"> için nakit çıkışı aylık</w:t>
      </w:r>
      <w:r w:rsidRPr="00C9661C">
        <w:rPr>
          <w:rFonts w:ascii="Times New Roman" w:hAnsi="Times New Roman"/>
          <w:sz w:val="24"/>
          <w:szCs w:val="24"/>
        </w:rPr>
        <w:t xml:space="preserve">  ( Maaş ve diğer ödemeler) </w:t>
      </w:r>
      <w:r w:rsidR="00C9661C" w:rsidRPr="00C9661C">
        <w:rPr>
          <w:rFonts w:ascii="Times New Roman" w:hAnsi="Times New Roman"/>
          <w:b/>
          <w:sz w:val="24"/>
          <w:szCs w:val="24"/>
          <w:u w:val="single"/>
        </w:rPr>
        <w:t>523.484,76</w:t>
      </w:r>
      <w:r w:rsidRPr="00C9661C">
        <w:rPr>
          <w:rFonts w:ascii="Times New Roman" w:hAnsi="Times New Roman"/>
          <w:b/>
          <w:sz w:val="24"/>
          <w:szCs w:val="24"/>
          <w:u w:val="single"/>
        </w:rPr>
        <w:t xml:space="preserve"> TL</w:t>
      </w:r>
      <w:r w:rsidRPr="00C9661C">
        <w:rPr>
          <w:rFonts w:ascii="Times New Roman" w:hAnsi="Times New Roman"/>
          <w:sz w:val="24"/>
          <w:szCs w:val="24"/>
        </w:rPr>
        <w:t xml:space="preserve"> </w:t>
      </w:r>
      <w:r w:rsidR="00F432A1" w:rsidRPr="00C9661C">
        <w:rPr>
          <w:rFonts w:ascii="Times New Roman" w:hAnsi="Times New Roman"/>
          <w:sz w:val="24"/>
          <w:szCs w:val="24"/>
        </w:rPr>
        <w:t xml:space="preserve">   </w:t>
      </w:r>
      <w:r w:rsidRPr="00C9661C">
        <w:rPr>
          <w:rFonts w:ascii="Times New Roman" w:hAnsi="Times New Roman"/>
          <w:sz w:val="24"/>
          <w:szCs w:val="24"/>
        </w:rPr>
        <w:t>(</w:t>
      </w:r>
      <w:proofErr w:type="spellStart"/>
      <w:r w:rsidR="00C9661C" w:rsidRPr="00C9661C">
        <w:rPr>
          <w:rFonts w:ascii="Times New Roman" w:hAnsi="Times New Roman"/>
          <w:sz w:val="24"/>
          <w:szCs w:val="24"/>
        </w:rPr>
        <w:t>Beşyüzyirmiüçbindörtyüzseksendörttürklirasıyetmşaltıkuruş</w:t>
      </w:r>
      <w:proofErr w:type="spellEnd"/>
      <w:r w:rsidRPr="00C9661C">
        <w:rPr>
          <w:rFonts w:ascii="Times New Roman" w:hAnsi="Times New Roman"/>
          <w:sz w:val="24"/>
          <w:szCs w:val="24"/>
        </w:rPr>
        <w:t>)</w:t>
      </w:r>
      <w:r w:rsidR="00F432A1" w:rsidRPr="00C9661C">
        <w:rPr>
          <w:rFonts w:ascii="Times New Roman" w:hAnsi="Times New Roman"/>
          <w:sz w:val="24"/>
          <w:szCs w:val="24"/>
        </w:rPr>
        <w:t xml:space="preserve"> </w:t>
      </w:r>
      <w:r w:rsidRPr="00C9661C">
        <w:rPr>
          <w:rFonts w:ascii="Times New Roman" w:hAnsi="Times New Roman"/>
          <w:spacing w:val="-20"/>
          <w:sz w:val="24"/>
          <w:szCs w:val="24"/>
        </w:rPr>
        <w:t>olarak</w:t>
      </w:r>
      <w:r w:rsidR="00F432A1" w:rsidRPr="00C9661C">
        <w:rPr>
          <w:rFonts w:ascii="Times New Roman" w:hAnsi="Times New Roman"/>
          <w:sz w:val="24"/>
          <w:szCs w:val="24"/>
        </w:rPr>
        <w:t xml:space="preserve"> </w:t>
      </w:r>
      <w:r w:rsidRPr="00C9661C">
        <w:rPr>
          <w:rFonts w:ascii="Times New Roman" w:hAnsi="Times New Roman"/>
          <w:sz w:val="24"/>
          <w:szCs w:val="24"/>
        </w:rPr>
        <w:t>gerçekleşmiştir.</w:t>
      </w:r>
    </w:p>
    <w:p w:rsidR="006B672C" w:rsidRPr="00C9661C" w:rsidRDefault="006B672C" w:rsidP="006B672C">
      <w:pPr>
        <w:tabs>
          <w:tab w:val="center" w:pos="4535"/>
        </w:tabs>
        <w:spacing w:after="0" w:line="360" w:lineRule="auto"/>
        <w:jc w:val="both"/>
        <w:rPr>
          <w:rFonts w:ascii="Times New Roman" w:hAnsi="Times New Roman"/>
          <w:sz w:val="24"/>
          <w:szCs w:val="24"/>
        </w:rPr>
      </w:pPr>
      <w:r w:rsidRPr="00C9661C">
        <w:rPr>
          <w:rFonts w:ascii="Times New Roman" w:hAnsi="Times New Roman"/>
          <w:b/>
          <w:sz w:val="24"/>
          <w:szCs w:val="24"/>
        </w:rPr>
        <w:t>6.2.</w:t>
      </w:r>
      <w:r w:rsidRPr="00C9661C">
        <w:rPr>
          <w:rFonts w:ascii="Times New Roman" w:hAnsi="Times New Roman"/>
          <w:sz w:val="24"/>
          <w:szCs w:val="24"/>
        </w:rPr>
        <w:t xml:space="preserve"> Protokolün süresi 3 (üç) yıldır.  </w:t>
      </w:r>
      <w:r w:rsidR="00ED15E8" w:rsidRPr="00C9661C">
        <w:rPr>
          <w:rFonts w:ascii="Times New Roman" w:hAnsi="Times New Roman"/>
          <w:sz w:val="24"/>
          <w:szCs w:val="24"/>
        </w:rPr>
        <w:t>1</w:t>
      </w:r>
      <w:r w:rsidR="00C9661C" w:rsidRPr="00C9661C">
        <w:rPr>
          <w:rFonts w:ascii="Times New Roman" w:hAnsi="Times New Roman"/>
          <w:sz w:val="24"/>
          <w:szCs w:val="24"/>
        </w:rPr>
        <w:t>4</w:t>
      </w:r>
      <w:r w:rsidR="00ED15E8" w:rsidRPr="00C9661C">
        <w:rPr>
          <w:rFonts w:ascii="Times New Roman" w:hAnsi="Times New Roman"/>
          <w:sz w:val="24"/>
          <w:szCs w:val="24"/>
        </w:rPr>
        <w:t xml:space="preserve"> Mart </w:t>
      </w:r>
      <w:r w:rsidR="00C9661C" w:rsidRPr="00C9661C">
        <w:rPr>
          <w:rFonts w:ascii="Times New Roman" w:hAnsi="Times New Roman"/>
          <w:sz w:val="24"/>
          <w:szCs w:val="24"/>
        </w:rPr>
        <w:t xml:space="preserve">2019,2020,2021,14 </w:t>
      </w:r>
      <w:proofErr w:type="gramStart"/>
      <w:r w:rsidR="00C9661C" w:rsidRPr="00C9661C">
        <w:rPr>
          <w:rFonts w:ascii="Times New Roman" w:hAnsi="Times New Roman"/>
          <w:sz w:val="24"/>
          <w:szCs w:val="24"/>
        </w:rPr>
        <w:t xml:space="preserve">Mart </w:t>
      </w:r>
      <w:r w:rsidR="00ED15E8" w:rsidRPr="00C9661C">
        <w:rPr>
          <w:rFonts w:ascii="Times New Roman" w:hAnsi="Times New Roman"/>
          <w:sz w:val="24"/>
          <w:szCs w:val="24"/>
        </w:rPr>
        <w:t xml:space="preserve"> 2022</w:t>
      </w:r>
      <w:proofErr w:type="gramEnd"/>
      <w:r w:rsidRPr="00C9661C">
        <w:rPr>
          <w:rFonts w:ascii="Times New Roman" w:hAnsi="Times New Roman"/>
          <w:sz w:val="24"/>
          <w:szCs w:val="24"/>
        </w:rPr>
        <w:tab/>
        <w:t xml:space="preserve">    </w:t>
      </w:r>
    </w:p>
    <w:p w:rsidR="006B672C" w:rsidRPr="00C9661C" w:rsidRDefault="006B672C" w:rsidP="006B672C">
      <w:pPr>
        <w:spacing w:after="0" w:line="360" w:lineRule="auto"/>
        <w:jc w:val="both"/>
        <w:rPr>
          <w:rFonts w:ascii="Times New Roman" w:hAnsi="Times New Roman"/>
          <w:sz w:val="24"/>
          <w:szCs w:val="24"/>
        </w:rPr>
      </w:pPr>
      <w:r w:rsidRPr="00C9661C">
        <w:rPr>
          <w:rFonts w:ascii="Times New Roman" w:hAnsi="Times New Roman"/>
          <w:b/>
          <w:sz w:val="24"/>
          <w:szCs w:val="24"/>
        </w:rPr>
        <w:t>6.2.1.</w:t>
      </w:r>
      <w:r w:rsidRPr="00C9661C">
        <w:rPr>
          <w:rFonts w:ascii="Times New Roman" w:hAnsi="Times New Roman"/>
          <w:sz w:val="24"/>
          <w:szCs w:val="24"/>
        </w:rPr>
        <w:t xml:space="preserve"> </w:t>
      </w:r>
      <w:r w:rsidR="00ED15E8" w:rsidRPr="00C9661C">
        <w:rPr>
          <w:rFonts w:ascii="Times New Roman" w:hAnsi="Times New Roman"/>
          <w:sz w:val="24"/>
          <w:szCs w:val="24"/>
        </w:rPr>
        <w:t xml:space="preserve"> 36 </w:t>
      </w:r>
      <w:r w:rsidRPr="00C9661C">
        <w:rPr>
          <w:rFonts w:ascii="Times New Roman" w:hAnsi="Times New Roman"/>
          <w:sz w:val="24"/>
          <w:szCs w:val="24"/>
        </w:rPr>
        <w:t xml:space="preserve">aylık </w:t>
      </w:r>
      <w:proofErr w:type="gramStart"/>
      <w:r w:rsidRPr="00C9661C">
        <w:rPr>
          <w:rFonts w:ascii="Times New Roman" w:hAnsi="Times New Roman"/>
          <w:sz w:val="24"/>
          <w:szCs w:val="24"/>
        </w:rPr>
        <w:t>promosyon</w:t>
      </w:r>
      <w:proofErr w:type="gramEnd"/>
      <w:r w:rsidRPr="00C9661C">
        <w:rPr>
          <w:rFonts w:ascii="Times New Roman" w:hAnsi="Times New Roman"/>
          <w:sz w:val="24"/>
          <w:szCs w:val="24"/>
        </w:rPr>
        <w:t xml:space="preserve"> ödemesi peşin olarak yapılacaktır.  </w:t>
      </w:r>
    </w:p>
    <w:p w:rsidR="006B672C" w:rsidRPr="00C9661C" w:rsidRDefault="006B672C" w:rsidP="006B672C">
      <w:pPr>
        <w:spacing w:after="0" w:line="360" w:lineRule="auto"/>
        <w:jc w:val="both"/>
        <w:rPr>
          <w:rFonts w:ascii="Times New Roman" w:hAnsi="Times New Roman"/>
          <w:sz w:val="24"/>
          <w:szCs w:val="24"/>
        </w:rPr>
      </w:pPr>
      <w:r w:rsidRPr="00C9661C">
        <w:rPr>
          <w:rFonts w:ascii="Times New Roman" w:hAnsi="Times New Roman"/>
          <w:b/>
          <w:sz w:val="24"/>
          <w:szCs w:val="24"/>
        </w:rPr>
        <w:t>6.2.2.</w:t>
      </w:r>
      <w:r w:rsidRPr="00C9661C">
        <w:rPr>
          <w:rFonts w:ascii="Times New Roman" w:hAnsi="Times New Roman"/>
          <w:sz w:val="24"/>
          <w:szCs w:val="24"/>
        </w:rPr>
        <w:t xml:space="preserve"> Protokol </w:t>
      </w:r>
      <w:r w:rsidR="00B11AFF" w:rsidRPr="00C9661C">
        <w:rPr>
          <w:rFonts w:ascii="Times New Roman" w:hAnsi="Times New Roman"/>
          <w:b/>
          <w:sz w:val="24"/>
          <w:szCs w:val="24"/>
        </w:rPr>
        <w:t>1</w:t>
      </w:r>
      <w:r w:rsidR="00C9661C" w:rsidRPr="00C9661C">
        <w:rPr>
          <w:rFonts w:ascii="Times New Roman" w:hAnsi="Times New Roman"/>
          <w:b/>
          <w:sz w:val="24"/>
          <w:szCs w:val="24"/>
        </w:rPr>
        <w:t>4</w:t>
      </w:r>
      <w:r w:rsidR="00B11AFF" w:rsidRPr="00C9661C">
        <w:rPr>
          <w:rFonts w:ascii="Times New Roman" w:hAnsi="Times New Roman"/>
          <w:b/>
          <w:sz w:val="24"/>
          <w:szCs w:val="24"/>
        </w:rPr>
        <w:t xml:space="preserve"> Mart</w:t>
      </w:r>
      <w:r w:rsidRPr="00C9661C">
        <w:rPr>
          <w:rFonts w:ascii="Times New Roman" w:hAnsi="Times New Roman"/>
          <w:b/>
          <w:sz w:val="24"/>
          <w:szCs w:val="24"/>
        </w:rPr>
        <w:t xml:space="preserve"> 2019</w:t>
      </w:r>
      <w:r w:rsidRPr="00C9661C">
        <w:rPr>
          <w:rFonts w:ascii="Times New Roman" w:hAnsi="Times New Roman"/>
          <w:sz w:val="24"/>
          <w:szCs w:val="24"/>
        </w:rPr>
        <w:t xml:space="preserve"> tarihinde başlar, </w:t>
      </w:r>
      <w:r w:rsidR="00C9661C" w:rsidRPr="00C9661C">
        <w:rPr>
          <w:rFonts w:ascii="Times New Roman" w:hAnsi="Times New Roman"/>
          <w:b/>
          <w:sz w:val="24"/>
          <w:szCs w:val="24"/>
        </w:rPr>
        <w:t>14</w:t>
      </w:r>
      <w:r w:rsidR="00B11AFF" w:rsidRPr="00C9661C">
        <w:rPr>
          <w:rFonts w:ascii="Times New Roman" w:hAnsi="Times New Roman"/>
          <w:b/>
          <w:sz w:val="24"/>
          <w:szCs w:val="24"/>
        </w:rPr>
        <w:t xml:space="preserve"> Mart</w:t>
      </w:r>
      <w:r w:rsidR="00ED15E8" w:rsidRPr="00C9661C">
        <w:rPr>
          <w:rFonts w:ascii="Times New Roman" w:hAnsi="Times New Roman"/>
          <w:b/>
          <w:sz w:val="24"/>
          <w:szCs w:val="24"/>
        </w:rPr>
        <w:t xml:space="preserve"> 2022</w:t>
      </w:r>
      <w:r w:rsidRPr="00C9661C">
        <w:rPr>
          <w:rFonts w:ascii="Times New Roman" w:hAnsi="Times New Roman"/>
          <w:sz w:val="24"/>
          <w:szCs w:val="24"/>
        </w:rPr>
        <w:t xml:space="preserve"> tarihinde </w:t>
      </w:r>
      <w:r w:rsidRPr="00C9661C">
        <w:rPr>
          <w:rFonts w:ascii="Times New Roman" w:hAnsi="Times New Roman"/>
          <w:sz w:val="24"/>
          <w:szCs w:val="24"/>
          <w:u w:val="single"/>
        </w:rPr>
        <w:t>bildirimsiz</w:t>
      </w:r>
      <w:r w:rsidRPr="00C9661C">
        <w:rPr>
          <w:rFonts w:ascii="Times New Roman" w:hAnsi="Times New Roman"/>
          <w:sz w:val="24"/>
          <w:szCs w:val="24"/>
        </w:rPr>
        <w:t xml:space="preserve"> olarak kendiliğinden sona erer.</w:t>
      </w:r>
    </w:p>
    <w:p w:rsidR="006B672C" w:rsidRPr="00C9661C" w:rsidRDefault="006B672C" w:rsidP="006B672C">
      <w:pPr>
        <w:pStyle w:val="Style5"/>
        <w:widowControl/>
        <w:tabs>
          <w:tab w:val="left" w:pos="432"/>
        </w:tabs>
        <w:spacing w:line="360" w:lineRule="auto"/>
        <w:ind w:right="-2"/>
        <w:rPr>
          <w:rFonts w:eastAsia="Calibri"/>
          <w:lang w:eastAsia="en-US"/>
        </w:rPr>
      </w:pPr>
      <w:r w:rsidRPr="00C9661C">
        <w:rPr>
          <w:rFonts w:eastAsia="Calibri"/>
          <w:b/>
          <w:lang w:eastAsia="en-US"/>
        </w:rPr>
        <w:t xml:space="preserve"> 6.3. </w:t>
      </w:r>
      <w:r w:rsidRPr="00C9661C">
        <w:rPr>
          <w:rFonts w:eastAsia="Calibri"/>
          <w:lang w:eastAsia="en-US"/>
        </w:rPr>
        <w:t xml:space="preserve">Banka; personelinin sayısını da dikkate alarak; </w:t>
      </w:r>
      <w:r w:rsidR="005744AB" w:rsidRPr="00C9661C">
        <w:rPr>
          <w:rFonts w:eastAsia="Calibri"/>
          <w:lang w:eastAsia="en-US"/>
        </w:rPr>
        <w:t>en az 1</w:t>
      </w:r>
      <w:r w:rsidR="00ED15E8" w:rsidRPr="00C9661C">
        <w:rPr>
          <w:rFonts w:eastAsia="Calibri"/>
          <w:lang w:eastAsia="en-US"/>
        </w:rPr>
        <w:t xml:space="preserve"> (bir) adet ATM  </w:t>
      </w:r>
      <w:proofErr w:type="gramStart"/>
      <w:r w:rsidR="00ED15E8" w:rsidRPr="00C9661C">
        <w:rPr>
          <w:rFonts w:eastAsia="Calibri"/>
          <w:lang w:eastAsia="en-US"/>
        </w:rPr>
        <w:t>(</w:t>
      </w:r>
      <w:proofErr w:type="gramEnd"/>
      <w:r w:rsidR="00ED15E8" w:rsidRPr="00C9661C">
        <w:rPr>
          <w:rFonts w:eastAsia="Calibri"/>
          <w:lang w:eastAsia="en-US"/>
        </w:rPr>
        <w:t>Bir tane ATM'nin</w:t>
      </w:r>
      <w:r w:rsidRPr="00C9661C">
        <w:rPr>
          <w:rFonts w:eastAsia="Calibri"/>
          <w:lang w:eastAsia="en-US"/>
        </w:rPr>
        <w:t xml:space="preserve"> kurulacağı yerlere ait her türlü gider (Kira, elektrik vb. giderler) bankaya aittir.</w:t>
      </w:r>
      <w:r w:rsidR="00B11AFF" w:rsidRPr="00C9661C">
        <w:rPr>
          <w:rFonts w:eastAsia="Calibri"/>
          <w:lang w:eastAsia="en-US"/>
        </w:rPr>
        <w:t xml:space="preserve"> ATM si bulunmayan yerlerde</w:t>
      </w:r>
      <w:r w:rsidR="00C9661C" w:rsidRPr="00C9661C">
        <w:rPr>
          <w:rFonts w:eastAsia="Calibri"/>
          <w:lang w:eastAsia="en-US"/>
        </w:rPr>
        <w:t xml:space="preserve"> sözleşmenin</w:t>
      </w:r>
      <w:r w:rsidR="00B11AFF" w:rsidRPr="00C9661C">
        <w:rPr>
          <w:rFonts w:eastAsia="Calibri"/>
          <w:lang w:eastAsia="en-US"/>
        </w:rPr>
        <w:t xml:space="preserve"> madde </w:t>
      </w:r>
      <w:proofErr w:type="gramStart"/>
      <w:r w:rsidR="00B11AFF" w:rsidRPr="00C9661C">
        <w:rPr>
          <w:rFonts w:eastAsia="Calibri"/>
          <w:lang w:eastAsia="en-US"/>
        </w:rPr>
        <w:t>8.3</w:t>
      </w:r>
      <w:proofErr w:type="gramEnd"/>
      <w:r w:rsidR="00B11AFF" w:rsidRPr="00C9661C">
        <w:rPr>
          <w:rFonts w:eastAsia="Calibri"/>
          <w:lang w:eastAsia="en-US"/>
        </w:rPr>
        <w:t xml:space="preserve"> geçerlidir.</w:t>
      </w:r>
    </w:p>
    <w:p w:rsidR="006B672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6.4</w:t>
      </w:r>
      <w:r w:rsidRPr="0040558C">
        <w:rPr>
          <w:rFonts w:ascii="Times New Roman" w:hAnsi="Times New Roman"/>
          <w:b/>
          <w:sz w:val="24"/>
          <w:szCs w:val="24"/>
        </w:rPr>
        <w:t>.</w:t>
      </w:r>
      <w:r>
        <w:rPr>
          <w:rFonts w:ascii="Times New Roman" w:hAnsi="Times New Roman"/>
          <w:sz w:val="24"/>
          <w:szCs w:val="24"/>
        </w:rPr>
        <w:t xml:space="preserve"> Kurumca; personelin m</w:t>
      </w:r>
      <w:r w:rsidRPr="0040558C">
        <w:rPr>
          <w:rFonts w:ascii="Times New Roman" w:hAnsi="Times New Roman"/>
          <w:sz w:val="24"/>
          <w:szCs w:val="24"/>
        </w:rPr>
        <w:t xml:space="preserve">aaş ödemeleri her aybaşından 2 (iki) iş günü önce Bankada bulunan Kurum hesabına aktarılır. Banka bu ödemeleri personelin maaş hesaplarına her ayın 15’nin başladığı gece saat: 00.01’den itibaren personel maaş hesaplarına aktararak hesap sahibi personelin kullanımına hazır hale getirir. Bakanlar Kurulu tarafından alınan karar gereği </w:t>
      </w:r>
      <w:r>
        <w:rPr>
          <w:rFonts w:ascii="Times New Roman" w:hAnsi="Times New Roman"/>
          <w:sz w:val="24"/>
          <w:szCs w:val="24"/>
        </w:rPr>
        <w:t>erken ödemelerin</w:t>
      </w:r>
      <w:r w:rsidRPr="0040558C">
        <w:rPr>
          <w:rFonts w:ascii="Times New Roman" w:hAnsi="Times New Roman"/>
          <w:sz w:val="24"/>
          <w:szCs w:val="24"/>
        </w:rPr>
        <w:t xml:space="preserve"> zorunlu olduğu durumlarda Banka bu hususu dikkate alarak gerekli tedbirleri almak mecburiyetindedir.</w:t>
      </w:r>
    </w:p>
    <w:p w:rsidR="006B672C" w:rsidRPr="0040558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lastRenderedPageBreak/>
        <w:t>6.5</w:t>
      </w:r>
      <w:r w:rsidRPr="0040558C">
        <w:rPr>
          <w:rFonts w:ascii="Times New Roman" w:hAnsi="Times New Roman"/>
          <w:b/>
          <w:sz w:val="24"/>
          <w:szCs w:val="24"/>
        </w:rPr>
        <w:t>.</w:t>
      </w:r>
      <w:r w:rsidRPr="0040558C">
        <w:rPr>
          <w:rFonts w:ascii="Times New Roman" w:hAnsi="Times New Roman"/>
          <w:sz w:val="24"/>
          <w:szCs w:val="24"/>
        </w:rPr>
        <w:t xml:space="preserve"> Banka, kurum personeline maaş haricinde yapılacak olan ücret, harcırah ve diğer ödemeleri, Havale/EFT yapılarak bankanın hesabına girdiği gün, </w:t>
      </w:r>
      <w:r>
        <w:rPr>
          <w:rFonts w:ascii="Times New Roman" w:hAnsi="Times New Roman"/>
          <w:sz w:val="24"/>
          <w:szCs w:val="24"/>
        </w:rPr>
        <w:t xml:space="preserve">sistem arızası olması durumunda </w:t>
      </w:r>
      <w:r w:rsidRPr="0040558C">
        <w:rPr>
          <w:rFonts w:ascii="Times New Roman" w:hAnsi="Times New Roman"/>
          <w:sz w:val="24"/>
          <w:szCs w:val="24"/>
        </w:rPr>
        <w:t xml:space="preserve">en geç ertesi gün hesap sahibi personelin kullanımına hazır hale getirir.  </w:t>
      </w:r>
    </w:p>
    <w:p w:rsidR="006B672C" w:rsidRPr="0040558C" w:rsidRDefault="006B672C" w:rsidP="006B672C">
      <w:pPr>
        <w:pStyle w:val="Style3"/>
        <w:widowControl/>
        <w:tabs>
          <w:tab w:val="left" w:pos="446"/>
        </w:tabs>
        <w:spacing w:line="360" w:lineRule="auto"/>
      </w:pPr>
      <w:r>
        <w:rPr>
          <w:b/>
        </w:rPr>
        <w:t>6.6</w:t>
      </w:r>
      <w:r w:rsidRPr="0040558C">
        <w:rPr>
          <w:b/>
        </w:rPr>
        <w:t>.</w:t>
      </w:r>
      <w:r w:rsidRPr="0040558C">
        <w:t xml:space="preserve"> </w:t>
      </w:r>
      <w:r w:rsidRPr="0040558C">
        <w:rPr>
          <w:rFonts w:eastAsia="Calibri"/>
          <w:lang w:eastAsia="en-US"/>
        </w:rPr>
        <w:t>Banka; Kurum personeline ATM'lerini herhangi bir masraf, komisyon vb. talep etmeden kullandıracak, ATM'lerden alınan işlem ve hesap dökümü karşılığında hiçbir ücret almayacaktır. Maaş-özlük ve diğer ödemelerin yapılabilmesi için haftanın her günü ve her saatinde ATM'lerde yeterli miktarda para bulundurmakla yükümlüdür.</w:t>
      </w:r>
    </w:p>
    <w:p w:rsidR="006B672C" w:rsidRPr="00F11278" w:rsidRDefault="006B672C" w:rsidP="006B672C">
      <w:pPr>
        <w:pStyle w:val="Style3"/>
        <w:widowControl/>
        <w:tabs>
          <w:tab w:val="left" w:pos="446"/>
        </w:tabs>
        <w:spacing w:line="360" w:lineRule="auto"/>
        <w:rPr>
          <w:rFonts w:eastAsia="Calibri"/>
          <w:color w:val="000000" w:themeColor="text1"/>
          <w:lang w:eastAsia="en-US"/>
        </w:rPr>
      </w:pPr>
      <w:r>
        <w:rPr>
          <w:b/>
        </w:rPr>
        <w:t>6.7</w:t>
      </w:r>
      <w:r w:rsidRPr="0040558C">
        <w:rPr>
          <w:b/>
        </w:rPr>
        <w:t>.</w:t>
      </w:r>
      <w:r w:rsidRPr="0040558C">
        <w:t xml:space="preserve"> </w:t>
      </w:r>
      <w:r w:rsidRPr="00F11278">
        <w:rPr>
          <w:rFonts w:eastAsia="Calibri"/>
          <w:color w:val="000000" w:themeColor="text1"/>
          <w:lang w:eastAsia="en-US"/>
        </w:rPr>
        <w:t xml:space="preserve">Banka; ATM cihazında oluşacak arıza ve para bitiminde, kurum tarafından belirlenen personel tarafından durumun bankaya bildirilmesinden itibaren </w:t>
      </w:r>
      <w:r w:rsidR="00AC18DC" w:rsidRPr="00C9661C">
        <w:rPr>
          <w:rFonts w:eastAsia="Calibri"/>
          <w:lang w:eastAsia="en-US"/>
        </w:rPr>
        <w:t>en geç 4</w:t>
      </w:r>
      <w:r w:rsidRPr="00C9661C">
        <w:rPr>
          <w:rFonts w:eastAsia="Calibri"/>
          <w:lang w:eastAsia="en-US"/>
        </w:rPr>
        <w:t xml:space="preserve"> saat</w:t>
      </w:r>
      <w:r w:rsidRPr="005E4D11">
        <w:rPr>
          <w:rFonts w:eastAsia="Calibri"/>
          <w:color w:val="FF0000"/>
          <w:lang w:eastAsia="en-US"/>
        </w:rPr>
        <w:t xml:space="preserve"> </w:t>
      </w:r>
      <w:r w:rsidRPr="00F11278">
        <w:rPr>
          <w:rFonts w:eastAsia="Calibri"/>
          <w:color w:val="000000" w:themeColor="text1"/>
          <w:lang w:eastAsia="en-US"/>
        </w:rPr>
        <w:t>içerisinde mevcut duruma müdahale edip hizmetin devamını sağlamak zorundadır. (Kurum tarafından belirlenen personele ait bilgiler protokol imzalanmasına müteakiben bankaya bildirilecektir.)</w:t>
      </w:r>
    </w:p>
    <w:p w:rsidR="006B672C" w:rsidRPr="0040558C" w:rsidRDefault="006B672C" w:rsidP="006B672C">
      <w:pPr>
        <w:pStyle w:val="Style3"/>
        <w:widowControl/>
        <w:tabs>
          <w:tab w:val="left" w:pos="446"/>
        </w:tabs>
        <w:spacing w:line="360" w:lineRule="auto"/>
        <w:rPr>
          <w:rFonts w:eastAsia="Calibri"/>
          <w:lang w:eastAsia="en-US"/>
        </w:rPr>
      </w:pPr>
      <w:r>
        <w:rPr>
          <w:rFonts w:eastAsia="Calibri"/>
          <w:b/>
          <w:lang w:eastAsia="en-US"/>
        </w:rPr>
        <w:t>6.8</w:t>
      </w:r>
      <w:r w:rsidRPr="00007713">
        <w:rPr>
          <w:rFonts w:eastAsia="Calibri"/>
          <w:b/>
          <w:lang w:eastAsia="en-US"/>
        </w:rPr>
        <w:t>.</w:t>
      </w:r>
      <w:r w:rsidRPr="00007713">
        <w:rPr>
          <w:rFonts w:eastAsia="Calibri"/>
          <w:lang w:eastAsia="en-US"/>
        </w:rPr>
        <w:t xml:space="preserve"> </w:t>
      </w:r>
      <w:r w:rsidRPr="00B11AFF">
        <w:rPr>
          <w:rFonts w:eastAsia="Calibri"/>
          <w:lang w:eastAsia="en-US"/>
        </w:rPr>
        <w:t xml:space="preserve">Banka, kişi başına teklif ettiği </w:t>
      </w:r>
      <w:proofErr w:type="gramStart"/>
      <w:r w:rsidRPr="00B11AFF">
        <w:rPr>
          <w:rFonts w:eastAsia="Calibri"/>
          <w:lang w:eastAsia="en-US"/>
        </w:rPr>
        <w:t>promosyon</w:t>
      </w:r>
      <w:proofErr w:type="gramEnd"/>
      <w:r w:rsidRPr="00B11AFF">
        <w:rPr>
          <w:rFonts w:eastAsia="Calibri"/>
          <w:lang w:eastAsia="en-US"/>
        </w:rPr>
        <w:t xml:space="preserve"> tutarının tamamını peşin olarak en geç </w:t>
      </w:r>
      <w:r w:rsidR="00B11AFF" w:rsidRPr="00B11AFF">
        <w:rPr>
          <w:rFonts w:eastAsia="Calibri"/>
          <w:lang w:eastAsia="en-US"/>
        </w:rPr>
        <w:t>15.03.2019</w:t>
      </w:r>
      <w:r w:rsidR="00AC18DC" w:rsidRPr="00B11AFF">
        <w:rPr>
          <w:rFonts w:eastAsia="Calibri"/>
          <w:lang w:eastAsia="en-US"/>
        </w:rPr>
        <w:t xml:space="preserve"> </w:t>
      </w:r>
      <w:r w:rsidRPr="00B11AFF">
        <w:rPr>
          <w:rFonts w:eastAsia="Calibri"/>
          <w:bCs/>
          <w:lang w:eastAsia="en-US"/>
        </w:rPr>
        <w:t>tarihinde</w:t>
      </w:r>
      <w:r w:rsidRPr="00B11AFF">
        <w:rPr>
          <w:rFonts w:eastAsia="Calibri"/>
          <w:lang w:eastAsia="en-US"/>
        </w:rPr>
        <w:t xml:space="preserve"> </w:t>
      </w:r>
      <w:r w:rsidRPr="0040558C">
        <w:rPr>
          <w:rFonts w:eastAsia="Calibri"/>
          <w:lang w:eastAsia="en-US"/>
        </w:rPr>
        <w:t xml:space="preserve">hiçbir kesinti yapılmaksızın Kurumdan gönderilen listede ismi bulunan her personelin hesabına eşit miktarlarda aktaracaktır. Personel hesabına ne kadar </w:t>
      </w:r>
      <w:proofErr w:type="gramStart"/>
      <w:r w:rsidRPr="0040558C">
        <w:rPr>
          <w:rFonts w:eastAsia="Calibri"/>
          <w:lang w:eastAsia="en-US"/>
        </w:rPr>
        <w:t>promosyon</w:t>
      </w:r>
      <w:proofErr w:type="gramEnd"/>
      <w:r w:rsidRPr="0040558C">
        <w:rPr>
          <w:rFonts w:eastAsia="Calibri"/>
          <w:lang w:eastAsia="en-US"/>
        </w:rPr>
        <w:t xml:space="preserve"> ödemesinin yapıldığı bilgisi Banka tarafından 5 (beş) iş günü içerisinde </w:t>
      </w:r>
      <w:r w:rsidR="005E4D11">
        <w:rPr>
          <w:rFonts w:eastAsia="Calibri"/>
          <w:lang w:eastAsia="en-US"/>
        </w:rPr>
        <w:t>Karaisalı Belediye Başkanlığı Muhasebe Birimine</w:t>
      </w:r>
      <w:r w:rsidRPr="0040558C">
        <w:rPr>
          <w:rFonts w:eastAsia="Calibri"/>
          <w:lang w:eastAsia="en-US"/>
        </w:rPr>
        <w:t xml:space="preserve"> yazılı ve ayrıntılı olarak bildirilmek zorundadır.</w:t>
      </w:r>
    </w:p>
    <w:p w:rsidR="006B672C" w:rsidRPr="0040558C" w:rsidRDefault="006B672C" w:rsidP="006B672C">
      <w:pPr>
        <w:pStyle w:val="Style3"/>
        <w:widowControl/>
        <w:tabs>
          <w:tab w:val="left" w:pos="446"/>
        </w:tabs>
        <w:spacing w:line="360" w:lineRule="auto"/>
        <w:rPr>
          <w:rFonts w:eastAsia="Calibri"/>
          <w:lang w:eastAsia="en-US"/>
        </w:rPr>
      </w:pPr>
      <w:r>
        <w:rPr>
          <w:b/>
        </w:rPr>
        <w:t>6.9</w:t>
      </w:r>
      <w:r w:rsidRPr="00DE419F">
        <w:rPr>
          <w:b/>
        </w:rPr>
        <w:t>.</w:t>
      </w:r>
      <w:r w:rsidRPr="00DE419F">
        <w:t xml:space="preserve"> Banka, </w:t>
      </w:r>
      <w:r w:rsidRPr="0040558C">
        <w:t xml:space="preserve">kurum tarafından verilen talimat doğrultusunda, personel hesaplarına ödeme yapmakla yükümlüdür. Maaşla ilgili hesaplamaların yapılmasında, talimatların doğruluğunun kontrol edilmesinde </w:t>
      </w:r>
      <w:r w:rsidRPr="00DE419F">
        <w:rPr>
          <w:rStyle w:val="Vurgu"/>
        </w:rPr>
        <w:t>bankanın</w:t>
      </w:r>
      <w:r w:rsidRPr="0040558C">
        <w:t xml:space="preserve"> herhangi bir sorumluluğu bulunmamaktadır. </w:t>
      </w:r>
      <w:r>
        <w:t xml:space="preserve">(Bankaya harcama birimleri tarafından gönderilen ödeme listeleri ile muhasebe birimi tarafından gönderilen yazılı listelerinin karşılaştırılmasından banka sorumludur.) Ancak </w:t>
      </w:r>
      <w:r w:rsidRPr="0040558C">
        <w:t xml:space="preserve">Kurumca verilen talimatlardaki hata ve eksikliklerden dolayı sorumluluk kuruma aittir. </w:t>
      </w:r>
    </w:p>
    <w:p w:rsidR="00D45892" w:rsidRDefault="006B672C" w:rsidP="006B672C">
      <w:pPr>
        <w:spacing w:after="0" w:line="360" w:lineRule="auto"/>
        <w:jc w:val="both"/>
        <w:rPr>
          <w:rFonts w:ascii="Times New Roman" w:hAnsi="Times New Roman"/>
          <w:b/>
          <w:sz w:val="24"/>
          <w:szCs w:val="24"/>
          <w:u w:val="single"/>
        </w:rPr>
      </w:pPr>
      <w:r>
        <w:rPr>
          <w:rFonts w:ascii="Times New Roman" w:hAnsi="Times New Roman"/>
          <w:b/>
          <w:sz w:val="24"/>
          <w:szCs w:val="24"/>
        </w:rPr>
        <w:t>6.10</w:t>
      </w:r>
      <w:r w:rsidRPr="0040558C">
        <w:rPr>
          <w:rFonts w:ascii="Times New Roman" w:hAnsi="Times New Roman"/>
          <w:b/>
          <w:sz w:val="24"/>
          <w:szCs w:val="24"/>
        </w:rPr>
        <w:t>.</w:t>
      </w:r>
      <w:r w:rsidRPr="0040558C">
        <w:rPr>
          <w:rFonts w:ascii="Times New Roman" w:hAnsi="Times New Roman"/>
          <w:sz w:val="24"/>
          <w:szCs w:val="24"/>
        </w:rPr>
        <w:t xml:space="preserve"> Banka, kurum personelinin hesaplarına yatırılan aylık maaşlarından</w:t>
      </w:r>
      <w:r>
        <w:rPr>
          <w:rFonts w:ascii="Times New Roman" w:hAnsi="Times New Roman"/>
          <w:sz w:val="24"/>
          <w:szCs w:val="24"/>
        </w:rPr>
        <w:t xml:space="preserve"> </w:t>
      </w:r>
      <w:r w:rsidRPr="0040558C">
        <w:rPr>
          <w:rFonts w:ascii="Times New Roman" w:hAnsi="Times New Roman"/>
          <w:sz w:val="24"/>
          <w:szCs w:val="24"/>
        </w:rPr>
        <w:t>icra kesintisi ve benzeri kesintiler</w:t>
      </w:r>
      <w:r>
        <w:rPr>
          <w:rFonts w:ascii="Times New Roman" w:hAnsi="Times New Roman"/>
          <w:sz w:val="24"/>
          <w:szCs w:val="24"/>
        </w:rPr>
        <w:t xml:space="preserve"> (K</w:t>
      </w:r>
      <w:r w:rsidRPr="0040558C">
        <w:rPr>
          <w:rFonts w:ascii="Times New Roman" w:hAnsi="Times New Roman"/>
          <w:sz w:val="24"/>
          <w:szCs w:val="24"/>
        </w:rPr>
        <w:t xml:space="preserve">urum personelinin kendi rızası ile imzaladığı sözleşme, yazılı beyan vb. durumlar hariç) yapmayacaktır. Kesinti yapılması gereken durumlarda, kurumdan yazılı görüş alınacak ve bu görüş doğrultusunda hareket edilecektir. </w:t>
      </w:r>
      <w:r>
        <w:rPr>
          <w:rFonts w:ascii="Times New Roman" w:hAnsi="Times New Roman"/>
          <w:sz w:val="24"/>
          <w:szCs w:val="24"/>
        </w:rPr>
        <w:t>Maaşından icra takibi, nafaka gibi yasal kesinti bulunanların kesintisi kurum tarafından yapılacaktır.</w:t>
      </w:r>
    </w:p>
    <w:p w:rsidR="00D45892" w:rsidRDefault="00D45892" w:rsidP="006B672C">
      <w:pPr>
        <w:spacing w:after="0" w:line="360" w:lineRule="auto"/>
        <w:jc w:val="both"/>
        <w:rPr>
          <w:rFonts w:ascii="Times New Roman" w:hAnsi="Times New Roman"/>
          <w:b/>
          <w:sz w:val="24"/>
          <w:szCs w:val="24"/>
          <w:u w:val="single"/>
        </w:rPr>
      </w:pPr>
    </w:p>
    <w:p w:rsidR="006B672C" w:rsidRPr="0040558C" w:rsidRDefault="006B672C" w:rsidP="00F11278">
      <w:pPr>
        <w:spacing w:before="60" w:after="0" w:line="360" w:lineRule="auto"/>
        <w:jc w:val="both"/>
        <w:rPr>
          <w:rFonts w:ascii="Times New Roman" w:hAnsi="Times New Roman"/>
          <w:b/>
          <w:sz w:val="24"/>
          <w:szCs w:val="24"/>
        </w:rPr>
      </w:pPr>
      <w:r w:rsidRPr="0040558C">
        <w:rPr>
          <w:rFonts w:ascii="Times New Roman" w:hAnsi="Times New Roman"/>
          <w:b/>
          <w:sz w:val="24"/>
          <w:szCs w:val="24"/>
          <w:u w:val="single"/>
        </w:rPr>
        <w:t xml:space="preserve">Madde 7-Promosyon Anlaşmasından Sonraki Personel </w:t>
      </w:r>
      <w:r w:rsidR="00F11278" w:rsidRPr="0040558C">
        <w:rPr>
          <w:rFonts w:ascii="Times New Roman" w:hAnsi="Times New Roman"/>
          <w:b/>
          <w:sz w:val="24"/>
          <w:szCs w:val="24"/>
          <w:u w:val="single"/>
        </w:rPr>
        <w:t>Hareketleri</w:t>
      </w:r>
      <w:r w:rsidR="00F11278" w:rsidRPr="0040558C">
        <w:rPr>
          <w:rFonts w:ascii="Times New Roman" w:hAnsi="Times New Roman"/>
          <w:b/>
          <w:sz w:val="24"/>
          <w:szCs w:val="24"/>
        </w:rPr>
        <w:t>:</w:t>
      </w:r>
      <w:r w:rsidRPr="0040558C">
        <w:rPr>
          <w:rFonts w:ascii="Times New Roman" w:hAnsi="Times New Roman"/>
          <w:b/>
          <w:sz w:val="24"/>
          <w:szCs w:val="24"/>
        </w:rPr>
        <w:t xml:space="preserve"> </w:t>
      </w:r>
    </w:p>
    <w:p w:rsidR="006B672C" w:rsidRPr="0040558C" w:rsidRDefault="006B672C" w:rsidP="00F11278">
      <w:pPr>
        <w:spacing w:before="60" w:after="0" w:line="360" w:lineRule="auto"/>
        <w:jc w:val="both"/>
        <w:rPr>
          <w:rFonts w:ascii="Times New Roman" w:hAnsi="Times New Roman"/>
          <w:sz w:val="24"/>
          <w:szCs w:val="24"/>
        </w:rPr>
      </w:pPr>
      <w:r w:rsidRPr="0040558C">
        <w:rPr>
          <w:rFonts w:ascii="Times New Roman" w:hAnsi="Times New Roman"/>
          <w:b/>
          <w:sz w:val="24"/>
          <w:szCs w:val="24"/>
        </w:rPr>
        <w:t>7.1.</w:t>
      </w:r>
      <w:r w:rsidRPr="0040558C">
        <w:rPr>
          <w:rFonts w:ascii="Times New Roman" w:hAnsi="Times New Roman"/>
          <w:sz w:val="24"/>
          <w:szCs w:val="24"/>
        </w:rPr>
        <w:t xml:space="preserve"> Banka, </w:t>
      </w:r>
      <w:proofErr w:type="gramStart"/>
      <w:r w:rsidRPr="0040558C">
        <w:rPr>
          <w:rFonts w:ascii="Times New Roman" w:hAnsi="Times New Roman"/>
          <w:sz w:val="24"/>
          <w:szCs w:val="24"/>
        </w:rPr>
        <w:t>promosyon</w:t>
      </w:r>
      <w:proofErr w:type="gramEnd"/>
      <w:r w:rsidRPr="0040558C">
        <w:rPr>
          <w:rFonts w:ascii="Times New Roman" w:hAnsi="Times New Roman"/>
          <w:sz w:val="24"/>
          <w:szCs w:val="24"/>
        </w:rPr>
        <w:t xml:space="preserve"> anlaşmasından sonra, kurumun idari birimlerine </w:t>
      </w:r>
      <w:r>
        <w:rPr>
          <w:rFonts w:ascii="Times New Roman" w:hAnsi="Times New Roman"/>
          <w:sz w:val="24"/>
          <w:szCs w:val="24"/>
        </w:rPr>
        <w:t>açıktan veya naklen</w:t>
      </w:r>
      <w:r w:rsidR="00AC18DC">
        <w:rPr>
          <w:rFonts w:ascii="Times New Roman" w:hAnsi="Times New Roman"/>
          <w:sz w:val="24"/>
          <w:szCs w:val="24"/>
        </w:rPr>
        <w:t>,</w:t>
      </w:r>
      <w:r w:rsidR="00AC18DC" w:rsidRPr="00AC18DC">
        <w:rPr>
          <w:rFonts w:ascii="Times New Roman" w:hAnsi="Times New Roman"/>
          <w:sz w:val="24"/>
          <w:szCs w:val="24"/>
        </w:rPr>
        <w:t xml:space="preserve"> </w:t>
      </w:r>
      <w:r w:rsidR="00AC18DC">
        <w:rPr>
          <w:rFonts w:ascii="Times New Roman" w:hAnsi="Times New Roman"/>
          <w:sz w:val="24"/>
          <w:szCs w:val="24"/>
        </w:rPr>
        <w:t>(Ö</w:t>
      </w:r>
      <w:r w:rsidR="00AC18DC" w:rsidRPr="0040558C">
        <w:rPr>
          <w:rFonts w:ascii="Times New Roman" w:hAnsi="Times New Roman"/>
          <w:sz w:val="24"/>
          <w:szCs w:val="24"/>
        </w:rPr>
        <w:t>nceki kurumdan promosyon almadığını belgelemesi durumunda</w:t>
      </w:r>
      <w:r w:rsidR="00AC18DC">
        <w:rPr>
          <w:rFonts w:ascii="Times New Roman" w:hAnsi="Times New Roman"/>
          <w:sz w:val="24"/>
          <w:szCs w:val="24"/>
        </w:rPr>
        <w:t>)</w:t>
      </w:r>
      <w:r w:rsidR="00AC18DC" w:rsidRPr="0040558C">
        <w:rPr>
          <w:rFonts w:ascii="Times New Roman" w:hAnsi="Times New Roman"/>
          <w:sz w:val="24"/>
          <w:szCs w:val="24"/>
        </w:rPr>
        <w:t xml:space="preserve"> ataması yapılan</w:t>
      </w:r>
      <w:r w:rsidR="00AC18DC">
        <w:rPr>
          <w:rFonts w:ascii="Times New Roman" w:hAnsi="Times New Roman"/>
          <w:sz w:val="24"/>
          <w:szCs w:val="24"/>
        </w:rPr>
        <w:t>, sözleşmeli, işçi,</w:t>
      </w:r>
      <w:r w:rsidR="00AC18DC">
        <w:rPr>
          <w:rFonts w:ascii="Times New Roman" w:hAnsi="Times New Roman"/>
          <w:color w:val="FF0000"/>
          <w:sz w:val="24"/>
          <w:szCs w:val="24"/>
        </w:rPr>
        <w:t xml:space="preserve"> </w:t>
      </w:r>
      <w:r w:rsidR="00AC18DC">
        <w:rPr>
          <w:rFonts w:ascii="Times New Roman" w:hAnsi="Times New Roman"/>
          <w:sz w:val="24"/>
          <w:szCs w:val="24"/>
        </w:rPr>
        <w:t>Belediyemize bağlı şirkette alınan</w:t>
      </w:r>
      <w:r>
        <w:rPr>
          <w:rFonts w:ascii="Times New Roman" w:hAnsi="Times New Roman"/>
          <w:sz w:val="24"/>
          <w:szCs w:val="24"/>
        </w:rPr>
        <w:t xml:space="preserve"> </w:t>
      </w:r>
      <w:r w:rsidR="00AC18DC">
        <w:rPr>
          <w:rFonts w:ascii="Times New Roman" w:hAnsi="Times New Roman"/>
          <w:sz w:val="24"/>
          <w:szCs w:val="24"/>
        </w:rPr>
        <w:t>işçi,</w:t>
      </w:r>
      <w:r w:rsidRPr="0040558C">
        <w:rPr>
          <w:rFonts w:ascii="Times New Roman" w:hAnsi="Times New Roman"/>
          <w:sz w:val="24"/>
          <w:szCs w:val="24"/>
        </w:rPr>
        <w:t xml:space="preserve"> ücretsiz izinden dönen personelin </w:t>
      </w:r>
      <w:r w:rsidRPr="0040558C">
        <w:rPr>
          <w:rFonts w:ascii="Times New Roman" w:hAnsi="Times New Roman"/>
          <w:sz w:val="24"/>
          <w:szCs w:val="24"/>
        </w:rPr>
        <w:lastRenderedPageBreak/>
        <w:t xml:space="preserve">promosyonları, protokolün kalan süresi hesaplanıp, sisteme dahil edilerek </w:t>
      </w:r>
      <w:r>
        <w:rPr>
          <w:rFonts w:ascii="Times New Roman" w:hAnsi="Times New Roman"/>
          <w:sz w:val="24"/>
          <w:szCs w:val="24"/>
        </w:rPr>
        <w:t xml:space="preserve">toplam promosyon </w:t>
      </w:r>
      <w:r w:rsidRPr="0040558C">
        <w:rPr>
          <w:rFonts w:ascii="Times New Roman" w:hAnsi="Times New Roman"/>
          <w:sz w:val="24"/>
          <w:szCs w:val="24"/>
        </w:rPr>
        <w:t>tek seferde peşin</w:t>
      </w:r>
      <w:r w:rsidR="00715A61">
        <w:rPr>
          <w:rFonts w:ascii="Times New Roman" w:hAnsi="Times New Roman"/>
          <w:sz w:val="24"/>
          <w:szCs w:val="24"/>
        </w:rPr>
        <w:t xml:space="preserve"> olarak</w:t>
      </w:r>
      <w:r w:rsidRPr="0040558C">
        <w:rPr>
          <w:rFonts w:ascii="Times New Roman" w:hAnsi="Times New Roman"/>
          <w:sz w:val="24"/>
          <w:szCs w:val="24"/>
        </w:rPr>
        <w:t xml:space="preserve"> ödenir. </w:t>
      </w:r>
    </w:p>
    <w:p w:rsidR="006B672C" w:rsidRPr="0040558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7.2</w:t>
      </w:r>
      <w:r w:rsidRPr="0040558C">
        <w:rPr>
          <w:rFonts w:ascii="Times New Roman" w:hAnsi="Times New Roman"/>
          <w:b/>
          <w:sz w:val="24"/>
          <w:szCs w:val="24"/>
        </w:rPr>
        <w:t>.</w:t>
      </w:r>
      <w:r w:rsidRPr="0040558C">
        <w:rPr>
          <w:rFonts w:ascii="Times New Roman" w:hAnsi="Times New Roman"/>
          <w:sz w:val="24"/>
          <w:szCs w:val="24"/>
        </w:rPr>
        <w:t xml:space="preserve"> Protokol başlangıç tarihinden sonra sisteme dahil olan personelin </w:t>
      </w:r>
      <w:proofErr w:type="gramStart"/>
      <w:r w:rsidRPr="0040558C">
        <w:rPr>
          <w:rFonts w:ascii="Times New Roman" w:hAnsi="Times New Roman"/>
          <w:sz w:val="24"/>
          <w:szCs w:val="24"/>
        </w:rPr>
        <w:t>promosyon</w:t>
      </w:r>
      <w:proofErr w:type="gramEnd"/>
      <w:r w:rsidRPr="0040558C">
        <w:rPr>
          <w:rFonts w:ascii="Times New Roman" w:hAnsi="Times New Roman"/>
          <w:sz w:val="24"/>
          <w:szCs w:val="24"/>
        </w:rPr>
        <w:t xml:space="preserve"> tutarı; kişi başına bel</w:t>
      </w:r>
      <w:r>
        <w:rPr>
          <w:rFonts w:ascii="Times New Roman" w:hAnsi="Times New Roman"/>
          <w:sz w:val="24"/>
          <w:szCs w:val="24"/>
        </w:rPr>
        <w:t xml:space="preserve">irlenen promosyon tutarının </w:t>
      </w:r>
      <w:r w:rsidRPr="00C9661C">
        <w:rPr>
          <w:rFonts w:ascii="Times New Roman" w:hAnsi="Times New Roman"/>
          <w:sz w:val="24"/>
          <w:szCs w:val="24"/>
        </w:rPr>
        <w:t xml:space="preserve">36 aya bölünüp </w:t>
      </w:r>
      <w:r>
        <w:rPr>
          <w:rFonts w:ascii="Times New Roman" w:hAnsi="Times New Roman"/>
          <w:sz w:val="24"/>
          <w:szCs w:val="24"/>
        </w:rPr>
        <w:t>personelin maaş alacağı ay (P</w:t>
      </w:r>
      <w:r w:rsidRPr="0040558C">
        <w:rPr>
          <w:rFonts w:ascii="Times New Roman" w:hAnsi="Times New Roman"/>
          <w:sz w:val="24"/>
          <w:szCs w:val="24"/>
        </w:rPr>
        <w:t>rotokolün bitiş tarihi esas alınacaktır</w:t>
      </w:r>
      <w:r>
        <w:rPr>
          <w:rFonts w:ascii="Times New Roman" w:hAnsi="Times New Roman"/>
          <w:sz w:val="24"/>
          <w:szCs w:val="24"/>
        </w:rPr>
        <w:t>.</w:t>
      </w:r>
      <w:r w:rsidRPr="0040558C">
        <w:rPr>
          <w:rFonts w:ascii="Times New Roman" w:hAnsi="Times New Roman"/>
          <w:sz w:val="24"/>
          <w:szCs w:val="24"/>
        </w:rPr>
        <w:t xml:space="preserve">) sayısı ile çarpılması sonucu bulunacaktır. </w:t>
      </w:r>
    </w:p>
    <w:p w:rsidR="006B672C" w:rsidRPr="008E0213" w:rsidRDefault="006B672C" w:rsidP="006B672C">
      <w:pPr>
        <w:spacing w:after="0" w:line="360" w:lineRule="auto"/>
        <w:jc w:val="both"/>
        <w:rPr>
          <w:rFonts w:ascii="Times New Roman" w:hAnsi="Times New Roman"/>
          <w:sz w:val="24"/>
          <w:szCs w:val="24"/>
        </w:rPr>
      </w:pPr>
      <w:r w:rsidRPr="00D45892">
        <w:rPr>
          <w:rFonts w:ascii="Times New Roman" w:hAnsi="Times New Roman"/>
          <w:b/>
          <w:sz w:val="24"/>
          <w:szCs w:val="24"/>
        </w:rPr>
        <w:t>7.3.</w:t>
      </w:r>
      <w:r w:rsidRPr="00D45892">
        <w:rPr>
          <w:rFonts w:ascii="Times New Roman" w:hAnsi="Times New Roman"/>
          <w:sz w:val="24"/>
          <w:szCs w:val="24"/>
        </w:rPr>
        <w:t xml:space="preserve"> </w:t>
      </w:r>
      <w:r w:rsidR="008E0213" w:rsidRPr="00C9661C">
        <w:rPr>
          <w:rFonts w:ascii="Times New Roman" w:hAnsi="Times New Roman"/>
          <w:sz w:val="24"/>
          <w:szCs w:val="24"/>
        </w:rPr>
        <w:t>Protokol başlangıç tarihinden sonra nakil veya istifa</w:t>
      </w:r>
      <w:r w:rsidR="00C9661C">
        <w:rPr>
          <w:rFonts w:ascii="Times New Roman" w:hAnsi="Times New Roman"/>
          <w:sz w:val="24"/>
          <w:szCs w:val="24"/>
        </w:rPr>
        <w:t xml:space="preserve">, </w:t>
      </w:r>
      <w:r w:rsidR="008E0213" w:rsidRPr="00C9661C">
        <w:rPr>
          <w:rFonts w:ascii="Times New Roman" w:hAnsi="Times New Roman"/>
          <w:sz w:val="24"/>
          <w:szCs w:val="24"/>
        </w:rPr>
        <w:t xml:space="preserve">nedenleri ile kurumdan ayrılan personelden, ödenmiş </w:t>
      </w:r>
      <w:proofErr w:type="gramStart"/>
      <w:r w:rsidR="008E0213" w:rsidRPr="00C9661C">
        <w:rPr>
          <w:rFonts w:ascii="Times New Roman" w:hAnsi="Times New Roman"/>
          <w:sz w:val="24"/>
          <w:szCs w:val="24"/>
        </w:rPr>
        <w:t>promosyonun</w:t>
      </w:r>
      <w:proofErr w:type="gramEnd"/>
      <w:r w:rsidR="008E0213" w:rsidRPr="00C9661C">
        <w:rPr>
          <w:rFonts w:ascii="Times New Roman" w:hAnsi="Times New Roman"/>
          <w:sz w:val="24"/>
          <w:szCs w:val="24"/>
        </w:rPr>
        <w:t xml:space="preserve"> protokolün kalan süresi dikkate alınarak kıstelyevm usulü ile hesaplanan tutar ilgiliden bankaca talep edilebilir. Ancak ölüm, emeklilik, ücretsiz izin gibi durumlarda banka ödenmiş </w:t>
      </w:r>
      <w:proofErr w:type="gramStart"/>
      <w:r w:rsidR="008E0213" w:rsidRPr="00C9661C">
        <w:rPr>
          <w:rFonts w:ascii="Times New Roman" w:hAnsi="Times New Roman"/>
          <w:sz w:val="24"/>
          <w:szCs w:val="24"/>
        </w:rPr>
        <w:t>promosyonun</w:t>
      </w:r>
      <w:proofErr w:type="gramEnd"/>
      <w:r w:rsidR="008E0213" w:rsidRPr="00C9661C">
        <w:rPr>
          <w:rFonts w:ascii="Times New Roman" w:hAnsi="Times New Roman"/>
          <w:sz w:val="24"/>
          <w:szCs w:val="24"/>
        </w:rPr>
        <w:t xml:space="preserve"> </w:t>
      </w:r>
      <w:r w:rsidR="008E0213" w:rsidRPr="008E0213">
        <w:rPr>
          <w:rFonts w:ascii="Times New Roman" w:hAnsi="Times New Roman"/>
          <w:sz w:val="24"/>
          <w:szCs w:val="24"/>
        </w:rPr>
        <w:t>iadesini talep edemez.</w:t>
      </w:r>
    </w:p>
    <w:p w:rsidR="006B672C" w:rsidRPr="00302906" w:rsidRDefault="006B672C" w:rsidP="006B672C">
      <w:pPr>
        <w:spacing w:after="0" w:line="360" w:lineRule="auto"/>
        <w:jc w:val="both"/>
        <w:rPr>
          <w:rFonts w:ascii="Times New Roman" w:hAnsi="Times New Roman"/>
          <w:sz w:val="24"/>
          <w:szCs w:val="24"/>
        </w:rPr>
      </w:pPr>
    </w:p>
    <w:p w:rsidR="006B672C" w:rsidRPr="0040558C" w:rsidRDefault="006B672C" w:rsidP="00F11278">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 xml:space="preserve">Madde 8-Bankacılık İşlem ve Hizmetlerine İlişkin </w:t>
      </w:r>
      <w:proofErr w:type="gramStart"/>
      <w:r w:rsidRPr="0040558C">
        <w:rPr>
          <w:rFonts w:ascii="Times New Roman" w:hAnsi="Times New Roman"/>
          <w:b/>
          <w:sz w:val="24"/>
          <w:szCs w:val="24"/>
          <w:u w:val="single"/>
        </w:rPr>
        <w:t>Düzenlemeler :</w:t>
      </w:r>
      <w:proofErr w:type="gramEnd"/>
    </w:p>
    <w:p w:rsidR="006B672C" w:rsidRPr="00645562" w:rsidRDefault="006B672C" w:rsidP="00F11278">
      <w:pPr>
        <w:spacing w:before="60" w:after="0" w:line="360" w:lineRule="auto"/>
        <w:jc w:val="both"/>
        <w:rPr>
          <w:rFonts w:ascii="Times New Roman" w:hAnsi="Times New Roman"/>
          <w:sz w:val="24"/>
          <w:szCs w:val="24"/>
        </w:rPr>
      </w:pPr>
      <w:r w:rsidRPr="00737260">
        <w:rPr>
          <w:rFonts w:ascii="Times New Roman" w:hAnsi="Times New Roman"/>
          <w:b/>
          <w:sz w:val="24"/>
          <w:szCs w:val="24"/>
        </w:rPr>
        <w:t>8.1.</w:t>
      </w:r>
      <w:r w:rsidRPr="00737260">
        <w:rPr>
          <w:rFonts w:ascii="Times New Roman" w:hAnsi="Times New Roman"/>
          <w:sz w:val="24"/>
          <w:szCs w:val="24"/>
        </w:rPr>
        <w:t xml:space="preserve"> Banka, anlaşma süresince personele; ATM kartı, kredi kartı ve her türlü ek kart verilmesi, yenilenmesi, değiştirilmesi, iptal edilmesi veya kullanılması halinde kart ücreti, kart işletim ücreti, kart aidatı vb</w:t>
      </w:r>
      <w:r>
        <w:rPr>
          <w:rFonts w:ascii="Times New Roman" w:hAnsi="Times New Roman"/>
          <w:sz w:val="24"/>
          <w:szCs w:val="24"/>
        </w:rPr>
        <w:t>. her</w:t>
      </w:r>
      <w:r w:rsidRPr="00737260">
        <w:rPr>
          <w:rFonts w:ascii="Times New Roman" w:hAnsi="Times New Roman"/>
          <w:sz w:val="24"/>
          <w:szCs w:val="24"/>
        </w:rPr>
        <w:t xml:space="preserve">hangi bir ad altında masraf veya ücret almayacaktır. </w:t>
      </w:r>
      <w:r w:rsidRPr="00645562">
        <w:rPr>
          <w:rFonts w:ascii="Times New Roman" w:hAnsi="Times New Roman"/>
          <w:sz w:val="24"/>
          <w:szCs w:val="24"/>
        </w:rPr>
        <w:t>Personelin bankadaki maaş hesabından aylık veya yıllık hesap işletim ücreti, işlem masrafı, kart aidatı üyelik ücreti gibi her ne ad altında ne olursa olsun başka bir masraf, ücret vb. taleplerde bulunmayacak ve herhangi bir kesinti yapmayacaktır.</w:t>
      </w:r>
    </w:p>
    <w:p w:rsidR="006B672C" w:rsidRPr="00892D8F" w:rsidRDefault="006B672C" w:rsidP="006B672C">
      <w:pPr>
        <w:spacing w:after="0" w:line="360" w:lineRule="auto"/>
        <w:jc w:val="both"/>
        <w:rPr>
          <w:rFonts w:ascii="Times New Roman" w:hAnsi="Times New Roman"/>
          <w:color w:val="000000" w:themeColor="text1"/>
          <w:sz w:val="24"/>
          <w:szCs w:val="24"/>
        </w:rPr>
      </w:pPr>
      <w:r w:rsidRPr="009535AB">
        <w:rPr>
          <w:rFonts w:ascii="Times New Roman" w:hAnsi="Times New Roman"/>
          <w:b/>
          <w:color w:val="000000" w:themeColor="text1"/>
          <w:sz w:val="24"/>
          <w:szCs w:val="24"/>
        </w:rPr>
        <w:t>8.2.</w:t>
      </w:r>
      <w:r w:rsidRPr="00892D8F">
        <w:rPr>
          <w:rFonts w:ascii="Times New Roman" w:hAnsi="Times New Roman"/>
          <w:color w:val="000000" w:themeColor="text1"/>
          <w:sz w:val="24"/>
          <w:szCs w:val="24"/>
        </w:rPr>
        <w:t xml:space="preserve"> Kurum personelinin maaş hesapları üzerinden gerçekleştirmesi kaydı ile şube içerisinden, internet bankacılığından, telefon bankacılığından veya ATM aracılığı ile yapılacak her t</w:t>
      </w:r>
      <w:r>
        <w:rPr>
          <w:rFonts w:ascii="Times New Roman" w:hAnsi="Times New Roman"/>
          <w:color w:val="000000" w:themeColor="text1"/>
          <w:sz w:val="24"/>
          <w:szCs w:val="24"/>
        </w:rPr>
        <w:t>ürlü bankacılık işlemlerinden (H</w:t>
      </w:r>
      <w:r w:rsidRPr="00892D8F">
        <w:rPr>
          <w:rFonts w:ascii="Times New Roman" w:hAnsi="Times New Roman"/>
          <w:color w:val="000000" w:themeColor="text1"/>
          <w:sz w:val="24"/>
          <w:szCs w:val="24"/>
        </w:rPr>
        <w:t>avale</w:t>
      </w:r>
      <w:r>
        <w:rPr>
          <w:rFonts w:ascii="Times New Roman" w:hAnsi="Times New Roman"/>
          <w:color w:val="000000" w:themeColor="text1"/>
          <w:sz w:val="24"/>
          <w:szCs w:val="24"/>
        </w:rPr>
        <w:t>,</w:t>
      </w:r>
      <w:r w:rsidRPr="00892D8F">
        <w:rPr>
          <w:rFonts w:ascii="Times New Roman" w:hAnsi="Times New Roman"/>
          <w:color w:val="000000" w:themeColor="text1"/>
          <w:sz w:val="24"/>
          <w:szCs w:val="24"/>
        </w:rPr>
        <w:t xml:space="preserve"> EFT vb.) herhangi bir ücret/masraf/komisyon tahsilatı yapılmayacaktır. </w:t>
      </w:r>
    </w:p>
    <w:p w:rsidR="006B672C" w:rsidRPr="004454CC" w:rsidRDefault="006B672C" w:rsidP="006B672C">
      <w:pPr>
        <w:spacing w:after="0" w:line="360" w:lineRule="auto"/>
        <w:jc w:val="both"/>
        <w:rPr>
          <w:rFonts w:ascii="Times New Roman" w:hAnsi="Times New Roman"/>
          <w:b/>
          <w:bCs/>
          <w:color w:val="000000" w:themeColor="text1"/>
          <w:sz w:val="24"/>
          <w:szCs w:val="24"/>
        </w:rPr>
      </w:pPr>
      <w:proofErr w:type="gramStart"/>
      <w:r w:rsidRPr="004454CC">
        <w:rPr>
          <w:rFonts w:ascii="Times New Roman" w:hAnsi="Times New Roman"/>
          <w:b/>
          <w:color w:val="000000" w:themeColor="text1"/>
          <w:sz w:val="24"/>
          <w:szCs w:val="24"/>
        </w:rPr>
        <w:t>8.3.</w:t>
      </w:r>
      <w:r w:rsidRPr="004454CC">
        <w:rPr>
          <w:rFonts w:ascii="Times New Roman" w:hAnsi="Times New Roman"/>
          <w:color w:val="000000" w:themeColor="text1"/>
          <w:sz w:val="24"/>
          <w:szCs w:val="24"/>
        </w:rPr>
        <w:t xml:space="preserve"> </w:t>
      </w:r>
      <w:r w:rsidR="005E4D11">
        <w:rPr>
          <w:rFonts w:ascii="Times New Roman" w:hAnsi="Times New Roman"/>
          <w:color w:val="000000" w:themeColor="text1"/>
          <w:sz w:val="24"/>
          <w:szCs w:val="24"/>
        </w:rPr>
        <w:t>Belediye Başkanlığımızın bulunduğu yerleşkede (İlçe</w:t>
      </w:r>
      <w:r w:rsidRPr="004454CC">
        <w:rPr>
          <w:rFonts w:ascii="Times New Roman" w:hAnsi="Times New Roman"/>
          <w:color w:val="000000" w:themeColor="text1"/>
          <w:sz w:val="24"/>
          <w:szCs w:val="24"/>
        </w:rPr>
        <w:t>) bankanın şubesi veya</w:t>
      </w:r>
      <w:r w:rsidR="00AC18DC">
        <w:rPr>
          <w:rFonts w:ascii="Times New Roman" w:hAnsi="Times New Roman"/>
          <w:color w:val="000000" w:themeColor="text1"/>
          <w:sz w:val="24"/>
          <w:szCs w:val="24"/>
        </w:rPr>
        <w:t xml:space="preserve"> ATM'si bulunmaması durumunda </w:t>
      </w:r>
      <w:r w:rsidRPr="004454CC">
        <w:rPr>
          <w:rFonts w:ascii="Times New Roman" w:hAnsi="Times New Roman"/>
          <w:color w:val="000000" w:themeColor="text1"/>
          <w:sz w:val="24"/>
          <w:szCs w:val="24"/>
        </w:rPr>
        <w:t xml:space="preserve">görev yapan personel için diğer bankaların ATM’lerinden ve Ortak ATM’lerden </w:t>
      </w:r>
      <w:r w:rsidRPr="00892D8F">
        <w:rPr>
          <w:rFonts w:ascii="Times New Roman" w:hAnsi="Times New Roman"/>
          <w:color w:val="000000" w:themeColor="text1"/>
          <w:sz w:val="24"/>
          <w:szCs w:val="24"/>
        </w:rPr>
        <w:t>maaş hesapları üzerinden</w:t>
      </w:r>
      <w:r w:rsidRPr="004454CC">
        <w:rPr>
          <w:rFonts w:ascii="Times New Roman" w:hAnsi="Times New Roman"/>
          <w:color w:val="000000" w:themeColor="text1"/>
          <w:sz w:val="24"/>
          <w:szCs w:val="24"/>
        </w:rPr>
        <w:t xml:space="preserve"> gerçekleştirilen para çekme, havale ve EFT işlemlerinden de anlaşma süresince aylık veya yıllık hesap işletim ücreti, işlem masrafı, kart aidatı üyelik ücreti vb. gibi herhangi bir ücret veya her ne ad altında olursa olsun başka bir masraf, ücret vb. talep etmeyecektir.</w:t>
      </w:r>
      <w:proofErr w:type="gramEnd"/>
    </w:p>
    <w:p w:rsidR="006B672C" w:rsidRPr="004454CC" w:rsidRDefault="006B672C" w:rsidP="006B672C">
      <w:pPr>
        <w:spacing w:after="0" w:line="360" w:lineRule="auto"/>
        <w:jc w:val="both"/>
        <w:rPr>
          <w:rFonts w:ascii="Times New Roman" w:hAnsi="Times New Roman"/>
          <w:color w:val="000000" w:themeColor="text1"/>
          <w:sz w:val="24"/>
          <w:szCs w:val="24"/>
        </w:rPr>
      </w:pPr>
      <w:proofErr w:type="gramStart"/>
      <w:r w:rsidRPr="009535AB">
        <w:rPr>
          <w:rFonts w:ascii="Times New Roman" w:hAnsi="Times New Roman"/>
          <w:b/>
          <w:color w:val="000000" w:themeColor="text1"/>
          <w:sz w:val="24"/>
          <w:szCs w:val="24"/>
        </w:rPr>
        <w:t>8.4</w:t>
      </w:r>
      <w:r>
        <w:rPr>
          <w:rFonts w:ascii="Times New Roman" w:hAnsi="Times New Roman"/>
          <w:b/>
          <w:color w:val="000000" w:themeColor="text1"/>
          <w:sz w:val="24"/>
          <w:szCs w:val="24"/>
        </w:rPr>
        <w:t>.</w:t>
      </w:r>
      <w:r w:rsidRPr="004454CC">
        <w:rPr>
          <w:rFonts w:ascii="Times New Roman" w:hAnsi="Times New Roman"/>
          <w:color w:val="000000" w:themeColor="text1"/>
          <w:sz w:val="24"/>
          <w:szCs w:val="24"/>
        </w:rPr>
        <w:t xml:space="preserve"> Personel</w:t>
      </w:r>
      <w:r>
        <w:rPr>
          <w:rFonts w:ascii="Times New Roman" w:hAnsi="Times New Roman"/>
          <w:b/>
          <w:color w:val="000000" w:themeColor="text1"/>
          <w:sz w:val="24"/>
          <w:szCs w:val="24"/>
        </w:rPr>
        <w:t>,</w:t>
      </w:r>
      <w:r w:rsidRPr="004454CC">
        <w:rPr>
          <w:rFonts w:ascii="Times New Roman" w:hAnsi="Times New Roman"/>
          <w:b/>
          <w:color w:val="000000" w:themeColor="text1"/>
          <w:sz w:val="24"/>
          <w:szCs w:val="24"/>
        </w:rPr>
        <w:t xml:space="preserve"> </w:t>
      </w:r>
      <w:r w:rsidRPr="00892D8F">
        <w:rPr>
          <w:rFonts w:ascii="Times New Roman" w:hAnsi="Times New Roman"/>
          <w:color w:val="000000" w:themeColor="text1"/>
          <w:sz w:val="24"/>
          <w:szCs w:val="24"/>
        </w:rPr>
        <w:t>maaş hesapları üzerinden</w:t>
      </w:r>
      <w:r w:rsidRPr="004454CC">
        <w:rPr>
          <w:rFonts w:ascii="Times New Roman" w:hAnsi="Times New Roman"/>
          <w:color w:val="000000" w:themeColor="text1"/>
          <w:sz w:val="24"/>
          <w:szCs w:val="24"/>
        </w:rPr>
        <w:t xml:space="preserve"> anlaşma yapılan banka şubesinin dışındaki aynı bankanın herhangi bir şubesinden parasını çekebilecek, yatırabilecek, üçüncü kişilere havale ve EFT işlemlerini gerçekleştirebilecek olup bu işlemler için herhangi bir miktar sınırlaması olmayacak ve bu işlemlerinden banka her ne ad altında olursa olsun herhangi bir masraf, ücret vb. taleplerde bulunmayacak ve herhangi bir kesinti yapmayacaktır.  </w:t>
      </w:r>
      <w:proofErr w:type="gramEnd"/>
    </w:p>
    <w:p w:rsidR="006B672C" w:rsidRPr="0040558C" w:rsidRDefault="006B672C" w:rsidP="006B672C">
      <w:pPr>
        <w:pStyle w:val="Style2"/>
        <w:widowControl/>
        <w:tabs>
          <w:tab w:val="left" w:pos="432"/>
        </w:tabs>
        <w:spacing w:line="360" w:lineRule="auto"/>
        <w:jc w:val="both"/>
        <w:rPr>
          <w:rStyle w:val="FontStyle11"/>
          <w:b w:val="0"/>
          <w:bCs w:val="0"/>
        </w:rPr>
      </w:pPr>
      <w:r w:rsidRPr="0040558C">
        <w:rPr>
          <w:b/>
        </w:rPr>
        <w:lastRenderedPageBreak/>
        <w:t>8.</w:t>
      </w:r>
      <w:r>
        <w:rPr>
          <w:b/>
        </w:rPr>
        <w:t>5.</w:t>
      </w:r>
      <w:r w:rsidRPr="0040558C">
        <w:t xml:space="preserve"> Banka, </w:t>
      </w:r>
      <w:r w:rsidRPr="0040558C">
        <w:rPr>
          <w:rFonts w:eastAsia="Calibri"/>
          <w:bCs/>
          <w:lang w:eastAsia="en-US"/>
        </w:rPr>
        <w:t>hatırlatma, bilgilendirme servislerinden ve internet bankacılığı ile ilgili şifre vb. durumlar için gönderilen SMS’</w:t>
      </w:r>
      <w:r w:rsidR="00F11278">
        <w:rPr>
          <w:rFonts w:eastAsia="Calibri"/>
          <w:bCs/>
          <w:lang w:eastAsia="en-US"/>
        </w:rPr>
        <w:t xml:space="preserve"> </w:t>
      </w:r>
      <w:proofErr w:type="spellStart"/>
      <w:r w:rsidRPr="0040558C">
        <w:rPr>
          <w:rFonts w:eastAsia="Calibri"/>
          <w:bCs/>
          <w:lang w:eastAsia="en-US"/>
        </w:rPr>
        <w:t>lerden</w:t>
      </w:r>
      <w:proofErr w:type="spellEnd"/>
      <w:r w:rsidRPr="0040558C">
        <w:rPr>
          <w:rFonts w:eastAsia="Calibri"/>
          <w:bCs/>
          <w:lang w:eastAsia="en-US"/>
        </w:rPr>
        <w:t xml:space="preserve"> hiçbir ücret talep etmeyecektir</w:t>
      </w:r>
      <w:r w:rsidRPr="0040558C">
        <w:rPr>
          <w:rStyle w:val="FontStyle11"/>
        </w:rPr>
        <w:t>.</w:t>
      </w:r>
    </w:p>
    <w:p w:rsidR="006B672C" w:rsidRPr="00F11278" w:rsidRDefault="006B672C" w:rsidP="006B672C">
      <w:pPr>
        <w:pStyle w:val="Style2"/>
        <w:widowControl/>
        <w:tabs>
          <w:tab w:val="left" w:pos="0"/>
        </w:tabs>
        <w:spacing w:line="360" w:lineRule="auto"/>
        <w:jc w:val="both"/>
        <w:rPr>
          <w:rFonts w:eastAsia="Calibri"/>
          <w:bCs/>
          <w:color w:val="000000" w:themeColor="text1"/>
          <w:lang w:eastAsia="en-US"/>
        </w:rPr>
      </w:pPr>
      <w:r w:rsidRPr="00F11278">
        <w:rPr>
          <w:rFonts w:eastAsia="Calibri"/>
          <w:b/>
          <w:bCs/>
          <w:color w:val="000000" w:themeColor="text1"/>
          <w:lang w:eastAsia="en-US"/>
        </w:rPr>
        <w:t xml:space="preserve">8.6. </w:t>
      </w:r>
      <w:r w:rsidRPr="00F11278">
        <w:rPr>
          <w:rFonts w:eastAsia="Calibri"/>
          <w:bCs/>
          <w:color w:val="000000" w:themeColor="text1"/>
          <w:lang w:eastAsia="en-US"/>
        </w:rPr>
        <w:t xml:space="preserve">Banka, banka </w:t>
      </w:r>
      <w:proofErr w:type="gramStart"/>
      <w:r w:rsidRPr="00F11278">
        <w:rPr>
          <w:rFonts w:eastAsia="Calibri"/>
          <w:bCs/>
          <w:color w:val="000000" w:themeColor="text1"/>
          <w:lang w:eastAsia="en-US"/>
        </w:rPr>
        <w:t>promosyon</w:t>
      </w:r>
      <w:proofErr w:type="gramEnd"/>
      <w:r w:rsidRPr="00F11278">
        <w:rPr>
          <w:rFonts w:eastAsia="Calibri"/>
          <w:bCs/>
          <w:color w:val="000000" w:themeColor="text1"/>
          <w:lang w:eastAsia="en-US"/>
        </w:rPr>
        <w:t xml:space="preserve"> ihalesi kapsamına giren personelin maaş miktarına bakmaksızın ATM’den günlük nakit çekme miktarını bankaların standart limitinin altında kalmamak üzere günlük </w:t>
      </w:r>
      <w:r w:rsidR="0085793A" w:rsidRPr="00C9661C">
        <w:rPr>
          <w:rFonts w:eastAsia="Calibri"/>
          <w:bCs/>
          <w:lang w:eastAsia="en-US"/>
        </w:rPr>
        <w:t>2000</w:t>
      </w:r>
      <w:r w:rsidRPr="00C9661C">
        <w:rPr>
          <w:rFonts w:eastAsia="Calibri"/>
          <w:bCs/>
          <w:lang w:eastAsia="en-US"/>
        </w:rPr>
        <w:t xml:space="preserve"> TL’ </w:t>
      </w:r>
      <w:proofErr w:type="spellStart"/>
      <w:r w:rsidRPr="00C9661C">
        <w:rPr>
          <w:rFonts w:eastAsia="Calibri"/>
          <w:bCs/>
          <w:lang w:eastAsia="en-US"/>
        </w:rPr>
        <w:t>nin</w:t>
      </w:r>
      <w:proofErr w:type="spellEnd"/>
      <w:r w:rsidRPr="00C9661C">
        <w:rPr>
          <w:rFonts w:eastAsia="Calibri"/>
          <w:bCs/>
          <w:lang w:eastAsia="en-US"/>
        </w:rPr>
        <w:t xml:space="preserve"> </w:t>
      </w:r>
      <w:r w:rsidRPr="00F11278">
        <w:rPr>
          <w:rFonts w:eastAsia="Calibri"/>
          <w:bCs/>
          <w:color w:val="000000" w:themeColor="text1"/>
          <w:lang w:eastAsia="en-US"/>
        </w:rPr>
        <w:t xml:space="preserve">altına düşürmeyecektir. Ancak şubelerden yapılacak para çekme işlemlerinde herhangi bir miktar kısıtlaması yapmayacaktır. </w:t>
      </w:r>
    </w:p>
    <w:p w:rsidR="006B672C" w:rsidRPr="0040558C" w:rsidRDefault="006B672C" w:rsidP="006B672C">
      <w:pPr>
        <w:pStyle w:val="Style2"/>
        <w:widowControl/>
        <w:tabs>
          <w:tab w:val="left" w:pos="0"/>
          <w:tab w:val="left" w:pos="426"/>
        </w:tabs>
        <w:spacing w:line="360" w:lineRule="auto"/>
        <w:jc w:val="both"/>
      </w:pPr>
      <w:r w:rsidRPr="00AD3FD0">
        <w:rPr>
          <w:b/>
        </w:rPr>
        <w:t>8.7.</w:t>
      </w:r>
      <w:r>
        <w:t xml:space="preserve"> </w:t>
      </w:r>
      <w:r w:rsidRPr="0040558C">
        <w:t xml:space="preserve">Banka, kurum personeli adına otomatik olarak vadesiz maaş hesabı açacak, hesap açma işlemi </w:t>
      </w:r>
      <w:r w:rsidR="007A3A85" w:rsidRPr="00C9661C">
        <w:t xml:space="preserve">Belediye Başkanlığımız </w:t>
      </w:r>
      <w:r w:rsidRPr="00C9661C">
        <w:t>taraf</w:t>
      </w:r>
      <w:r w:rsidR="007A3A85" w:rsidRPr="00C9661C">
        <w:t xml:space="preserve">ından belirlenen </w:t>
      </w:r>
      <w:r w:rsidR="007A3A85">
        <w:t>tarih ve yer</w:t>
      </w:r>
      <w:r w:rsidRPr="0040558C">
        <w:t>de banka tarafından gerçekleştirilecektir. Personel adına ücretsiz olarak ATM kartı düzenleyecektir. İsteyen personele kredi kartı veya ek kart çıkarılacak, bunun için yıllık kredi kartı kullanım aidatı veya herhangi bir ad altında ücret talep etmeyecektir.</w:t>
      </w:r>
    </w:p>
    <w:p w:rsidR="006B672C" w:rsidRPr="0040558C" w:rsidRDefault="006B672C" w:rsidP="006B672C">
      <w:pPr>
        <w:pStyle w:val="Style2"/>
        <w:widowControl/>
        <w:tabs>
          <w:tab w:val="left" w:pos="0"/>
          <w:tab w:val="left" w:pos="426"/>
        </w:tabs>
        <w:spacing w:line="360" w:lineRule="auto"/>
        <w:jc w:val="both"/>
      </w:pPr>
      <w:r w:rsidRPr="00AD3FD0">
        <w:rPr>
          <w:b/>
        </w:rPr>
        <w:t>8.8.</w:t>
      </w:r>
      <w:r>
        <w:t xml:space="preserve"> </w:t>
      </w:r>
      <w:r w:rsidRPr="0040558C">
        <w:t>Banka, kurum personelinin talebi olmadan vadesiz maaş hesabına ek olarak, her ne isimde olursa olsun kredili mevd</w:t>
      </w:r>
      <w:r w:rsidR="00715A61">
        <w:t>uat hesabı, maaş avans hesabı, f</w:t>
      </w:r>
      <w:r w:rsidRPr="0040558C">
        <w:t>on yatırım hesabı, nakit avans kredisi vb. açmayacaktır. Personelin yazılı talebi olmadan maaş hesabı banka tarafından değerlendirmeye (tasarrufa) tabi tutulmayacaktır. (örnek: her türlü sigortalama, yatırım hesabı, fon hesabı vb</w:t>
      </w:r>
      <w:r>
        <w:t>.</w:t>
      </w:r>
      <w:r w:rsidRPr="0040558C">
        <w:t xml:space="preserve">) </w:t>
      </w:r>
    </w:p>
    <w:p w:rsidR="006B672C" w:rsidRPr="0040558C" w:rsidRDefault="006B672C" w:rsidP="006B672C">
      <w:pPr>
        <w:pStyle w:val="Style2"/>
        <w:widowControl/>
        <w:tabs>
          <w:tab w:val="left" w:pos="0"/>
          <w:tab w:val="left" w:pos="426"/>
        </w:tabs>
        <w:spacing w:line="360" w:lineRule="auto"/>
        <w:jc w:val="both"/>
      </w:pPr>
      <w:r w:rsidRPr="00AD3FD0">
        <w:rPr>
          <w:b/>
        </w:rPr>
        <w:t>8.9.</w:t>
      </w:r>
      <w:r>
        <w:t xml:space="preserve"> </w:t>
      </w:r>
      <w:r w:rsidRPr="0040558C">
        <w:t>Bankanın kullandığı bankacılık sisteminin el verdiği ölçüde maaş ve ücretlerin personel hesabına doğru ve hızlı bir şekilde aktarılm</w:t>
      </w:r>
      <w:r w:rsidR="007A3A85">
        <w:t xml:space="preserve">asını sağlamak amacıyla maaş </w:t>
      </w:r>
      <w:r w:rsidRPr="0040558C">
        <w:t>listeleri ile diğer ödeme listelerini elektronik ortamda bankaya ulaşmasını sağlamak için kullandığı sisteme uygun yazılımları banka ücretsiz olarak verecektir.</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8.1</w:t>
      </w:r>
      <w:r>
        <w:rPr>
          <w:rFonts w:ascii="Times New Roman" w:hAnsi="Times New Roman"/>
          <w:b/>
          <w:sz w:val="24"/>
          <w:szCs w:val="24"/>
        </w:rPr>
        <w:t>0</w:t>
      </w:r>
      <w:r w:rsidRPr="0040558C">
        <w:rPr>
          <w:rFonts w:ascii="Times New Roman" w:hAnsi="Times New Roman"/>
          <w:b/>
          <w:sz w:val="24"/>
          <w:szCs w:val="24"/>
        </w:rPr>
        <w:t>.</w:t>
      </w:r>
      <w:r w:rsidRPr="0040558C">
        <w:rPr>
          <w:rFonts w:ascii="Times New Roman" w:hAnsi="Times New Roman"/>
          <w:sz w:val="24"/>
          <w:szCs w:val="24"/>
        </w:rPr>
        <w:t xml:space="preserve"> Banka, kurumun istemesi halinde vadesiz hesap ve diğer ödemelere ilişkin hesap </w:t>
      </w:r>
      <w:proofErr w:type="gramStart"/>
      <w:r w:rsidRPr="0040558C">
        <w:rPr>
          <w:rFonts w:ascii="Times New Roman" w:hAnsi="Times New Roman"/>
          <w:sz w:val="24"/>
          <w:szCs w:val="24"/>
        </w:rPr>
        <w:t>ekstre</w:t>
      </w:r>
      <w:proofErr w:type="gramEnd"/>
      <w:r w:rsidRPr="0040558C">
        <w:rPr>
          <w:rFonts w:ascii="Times New Roman" w:hAnsi="Times New Roman"/>
          <w:sz w:val="24"/>
          <w:szCs w:val="24"/>
        </w:rPr>
        <w:t xml:space="preserve"> ve banka dekontlarını hiçbir masraf almaksızın kuruma basılı bir şekilde gönderecektir. </w:t>
      </w:r>
    </w:p>
    <w:p w:rsidR="006B672C" w:rsidRPr="0040558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8.11</w:t>
      </w:r>
      <w:r w:rsidRPr="0040558C">
        <w:rPr>
          <w:rFonts w:ascii="Times New Roman" w:hAnsi="Times New Roman"/>
          <w:b/>
          <w:sz w:val="24"/>
          <w:szCs w:val="24"/>
        </w:rPr>
        <w:t>.</w:t>
      </w:r>
      <w:r w:rsidRPr="0040558C">
        <w:rPr>
          <w:rFonts w:ascii="Times New Roman" w:hAnsi="Times New Roman"/>
          <w:sz w:val="24"/>
          <w:szCs w:val="24"/>
        </w:rPr>
        <w:t xml:space="preserve"> Banka, kurumca yapılan anlaşma süresince ve sonrasında elde ettiği personel bilgilerini bu şartname hükümleri dışında başka bir amaç için kullanamaz ve üçüncü şahıslarla paylaşamaz. </w:t>
      </w:r>
    </w:p>
    <w:p w:rsidR="006B672C" w:rsidRPr="0085793A" w:rsidRDefault="006B672C" w:rsidP="006B672C">
      <w:pPr>
        <w:pStyle w:val="Style2"/>
        <w:widowControl/>
        <w:tabs>
          <w:tab w:val="left" w:pos="518"/>
        </w:tabs>
        <w:spacing w:line="360" w:lineRule="auto"/>
        <w:jc w:val="both"/>
        <w:rPr>
          <w:rFonts w:eastAsia="Calibri"/>
          <w:color w:val="000000" w:themeColor="text1"/>
          <w:lang w:eastAsia="en-US"/>
        </w:rPr>
      </w:pPr>
      <w:r w:rsidRPr="0085793A">
        <w:rPr>
          <w:rFonts w:eastAsia="Calibri"/>
          <w:b/>
          <w:color w:val="000000" w:themeColor="text1"/>
          <w:lang w:eastAsia="en-US"/>
        </w:rPr>
        <w:t>8.12.</w:t>
      </w:r>
      <w:r w:rsidRPr="0085793A">
        <w:rPr>
          <w:color w:val="000000" w:themeColor="text1"/>
        </w:rPr>
        <w:t xml:space="preserve"> </w:t>
      </w:r>
      <w:r w:rsidRPr="0085793A">
        <w:rPr>
          <w:rFonts w:eastAsia="Calibri"/>
          <w:color w:val="000000" w:themeColor="text1"/>
          <w:lang w:eastAsia="en-US"/>
        </w:rPr>
        <w:t>Banka, personelin verdiği otomatik ödeme talimatlarını (kira, özel ödeme, kurum faturaları vb.) personelin hesabında yeterli nakit bulunması halinde hiçbir masraf, faiz, komisyon vb. almadan yerine getirmek zorundadır. Kişinin hesabında yeterli nakit bulunmasına rağmen bu talimatların yerine getirilmemesi halinde doğacak faiz, ceza vb. tüm sorumluluk bankaya aittir. Şubeler içerisinde yapılacak doğrudan ödeme işlemlerinde de herhangi bir ad altında masraf ve ücret alınmayacaktır.</w:t>
      </w:r>
    </w:p>
    <w:p w:rsidR="006B672C" w:rsidRPr="0040558C" w:rsidRDefault="006B672C" w:rsidP="006B672C">
      <w:pPr>
        <w:pStyle w:val="Style2"/>
        <w:widowControl/>
        <w:tabs>
          <w:tab w:val="left" w:pos="518"/>
        </w:tabs>
        <w:spacing w:line="360" w:lineRule="auto"/>
        <w:jc w:val="both"/>
      </w:pPr>
      <w:r w:rsidRPr="0040558C">
        <w:rPr>
          <w:rFonts w:eastAsia="Calibri"/>
          <w:b/>
          <w:lang w:eastAsia="en-US"/>
        </w:rPr>
        <w:t>8.1</w:t>
      </w:r>
      <w:r>
        <w:rPr>
          <w:rFonts w:eastAsia="Calibri"/>
          <w:b/>
          <w:lang w:eastAsia="en-US"/>
        </w:rPr>
        <w:t>3</w:t>
      </w:r>
      <w:r w:rsidRPr="0040558C">
        <w:rPr>
          <w:rFonts w:eastAsia="Calibri"/>
          <w:b/>
          <w:lang w:eastAsia="en-US"/>
        </w:rPr>
        <w:t xml:space="preserve">. </w:t>
      </w:r>
      <w:r w:rsidRPr="0040558C">
        <w:t>Komisyon, ihale saatinden önce ihaleyi iptal etmekte serbesttir. İhalenin iptal edilmesi durumunda teklif veren bankalarca herhangi bir hak talep edilemez.</w:t>
      </w:r>
    </w:p>
    <w:p w:rsidR="006B672C" w:rsidRDefault="006B672C" w:rsidP="006B672C">
      <w:pPr>
        <w:spacing w:after="0" w:line="360" w:lineRule="auto"/>
        <w:jc w:val="both"/>
        <w:rPr>
          <w:rFonts w:ascii="Times New Roman" w:hAnsi="Times New Roman"/>
          <w:b/>
          <w:sz w:val="24"/>
          <w:szCs w:val="24"/>
          <w:u w:val="single"/>
        </w:rPr>
      </w:pPr>
    </w:p>
    <w:p w:rsidR="006B672C" w:rsidRPr="0040558C" w:rsidRDefault="006B672C" w:rsidP="00F11278">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Madde 9- İhale Dokümanı:</w:t>
      </w:r>
    </w:p>
    <w:p w:rsidR="006B672C" w:rsidRPr="0040558C" w:rsidRDefault="006B672C" w:rsidP="00F11278">
      <w:pPr>
        <w:spacing w:before="60" w:after="0" w:line="360" w:lineRule="auto"/>
        <w:jc w:val="both"/>
        <w:rPr>
          <w:rFonts w:ascii="Times New Roman" w:hAnsi="Times New Roman"/>
          <w:sz w:val="24"/>
          <w:szCs w:val="24"/>
        </w:rPr>
      </w:pPr>
      <w:r w:rsidRPr="0040558C">
        <w:rPr>
          <w:rFonts w:ascii="Times New Roman" w:hAnsi="Times New Roman"/>
          <w:b/>
          <w:sz w:val="24"/>
          <w:szCs w:val="24"/>
        </w:rPr>
        <w:t xml:space="preserve">9.1. </w:t>
      </w:r>
      <w:r w:rsidRPr="0040558C">
        <w:rPr>
          <w:rFonts w:ascii="Times New Roman" w:hAnsi="Times New Roman"/>
          <w:sz w:val="24"/>
          <w:szCs w:val="24"/>
        </w:rPr>
        <w:t>İhale Dokümanı aşağıdaki belgelerden oluşmaktadır.</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sz w:val="24"/>
          <w:szCs w:val="24"/>
        </w:rPr>
        <w:tab/>
      </w:r>
      <w:r w:rsidRPr="0040558C">
        <w:rPr>
          <w:rFonts w:ascii="Times New Roman" w:hAnsi="Times New Roman"/>
          <w:b/>
          <w:sz w:val="24"/>
          <w:szCs w:val="24"/>
        </w:rPr>
        <w:t>a)</w:t>
      </w:r>
      <w:r w:rsidRPr="0040558C">
        <w:rPr>
          <w:rFonts w:ascii="Times New Roman" w:hAnsi="Times New Roman"/>
          <w:sz w:val="24"/>
          <w:szCs w:val="24"/>
        </w:rPr>
        <w:t xml:space="preserve"> İdari Şartname,</w:t>
      </w:r>
    </w:p>
    <w:p w:rsidR="006B672C" w:rsidRPr="0040558C" w:rsidRDefault="006B672C" w:rsidP="006B672C">
      <w:pPr>
        <w:spacing w:after="0" w:line="360" w:lineRule="auto"/>
        <w:ind w:firstLine="708"/>
        <w:jc w:val="both"/>
        <w:rPr>
          <w:rFonts w:ascii="Times New Roman" w:hAnsi="Times New Roman"/>
          <w:sz w:val="24"/>
          <w:szCs w:val="24"/>
        </w:rPr>
      </w:pPr>
      <w:r>
        <w:rPr>
          <w:rFonts w:ascii="Times New Roman" w:hAnsi="Times New Roman"/>
          <w:b/>
          <w:sz w:val="24"/>
          <w:szCs w:val="24"/>
        </w:rPr>
        <w:t>b</w:t>
      </w:r>
      <w:r w:rsidRPr="0040558C">
        <w:rPr>
          <w:rFonts w:ascii="Times New Roman" w:hAnsi="Times New Roman"/>
          <w:b/>
          <w:sz w:val="24"/>
          <w:szCs w:val="24"/>
        </w:rPr>
        <w:t>)</w:t>
      </w:r>
      <w:r w:rsidRPr="0040558C">
        <w:rPr>
          <w:rFonts w:ascii="Times New Roman" w:hAnsi="Times New Roman"/>
          <w:sz w:val="24"/>
          <w:szCs w:val="24"/>
        </w:rPr>
        <w:t xml:space="preserve"> Ek Formlar</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sz w:val="24"/>
          <w:szCs w:val="24"/>
        </w:rPr>
        <w:tab/>
      </w:r>
      <w:r w:rsidRPr="0040558C">
        <w:rPr>
          <w:rFonts w:ascii="Times New Roman" w:hAnsi="Times New Roman"/>
          <w:sz w:val="24"/>
          <w:szCs w:val="24"/>
        </w:rPr>
        <w:tab/>
      </w:r>
      <w:r w:rsidRPr="0040558C">
        <w:rPr>
          <w:rFonts w:ascii="Times New Roman" w:hAnsi="Times New Roman"/>
          <w:b/>
          <w:sz w:val="24"/>
          <w:szCs w:val="24"/>
        </w:rPr>
        <w:t>1-</w:t>
      </w:r>
      <w:r w:rsidRPr="0040558C">
        <w:rPr>
          <w:rFonts w:ascii="Times New Roman" w:hAnsi="Times New Roman"/>
          <w:sz w:val="24"/>
          <w:szCs w:val="24"/>
        </w:rPr>
        <w:t xml:space="preserve"> Banka Promosyonu İhalesi Banka Yetkilisi Mektubu (EK-1)</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sz w:val="24"/>
          <w:szCs w:val="24"/>
        </w:rPr>
        <w:tab/>
      </w:r>
      <w:r w:rsidRPr="0040558C">
        <w:rPr>
          <w:rFonts w:ascii="Times New Roman" w:hAnsi="Times New Roman"/>
          <w:sz w:val="24"/>
          <w:szCs w:val="24"/>
        </w:rPr>
        <w:tab/>
      </w:r>
      <w:r w:rsidRPr="0040558C">
        <w:rPr>
          <w:rFonts w:ascii="Times New Roman" w:hAnsi="Times New Roman"/>
          <w:b/>
          <w:sz w:val="24"/>
          <w:szCs w:val="24"/>
        </w:rPr>
        <w:t>2-</w:t>
      </w:r>
      <w:r w:rsidRPr="0040558C">
        <w:rPr>
          <w:rFonts w:ascii="Times New Roman" w:hAnsi="Times New Roman"/>
          <w:sz w:val="24"/>
          <w:szCs w:val="24"/>
        </w:rPr>
        <w:t xml:space="preserve"> Banka Promosyonu İhalesi Teklif Mektubu (Ek-2)</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9.2.</w:t>
      </w:r>
      <w:r w:rsidRPr="0040558C">
        <w:rPr>
          <w:rFonts w:ascii="Times New Roman" w:hAnsi="Times New Roman"/>
          <w:sz w:val="24"/>
          <w:szCs w:val="24"/>
        </w:rPr>
        <w:t xml:space="preserve"> Banka Promosyonu İhale İlanı ve eklerinin Kurumun internet adresinde yayınlanmasından veya bankalara davet yazısının gönderilmesinden sonra ihale dokümanında değişiklik yapılabilir. Yapılan değişiklik tüm bankaların son teklif verme tarihinden en az 3 (üç) gün önce bilgi sahibi</w:t>
      </w:r>
      <w:r>
        <w:rPr>
          <w:rFonts w:ascii="Times New Roman" w:hAnsi="Times New Roman"/>
          <w:sz w:val="24"/>
          <w:szCs w:val="24"/>
        </w:rPr>
        <w:t xml:space="preserve"> olmalarını sağlayacak şekilde </w:t>
      </w:r>
      <w:r w:rsidR="00CD653A">
        <w:rPr>
          <w:rFonts w:ascii="Times New Roman" w:hAnsi="Times New Roman"/>
          <w:sz w:val="24"/>
          <w:szCs w:val="24"/>
        </w:rPr>
        <w:t xml:space="preserve">Belediye Başkanlığımız </w:t>
      </w:r>
      <w:r w:rsidRPr="0040558C">
        <w:rPr>
          <w:rFonts w:ascii="Times New Roman" w:hAnsi="Times New Roman"/>
          <w:sz w:val="24"/>
          <w:szCs w:val="24"/>
        </w:rPr>
        <w:t>internet adresinde yayınlanır.</w:t>
      </w:r>
    </w:p>
    <w:p w:rsidR="006B672C" w:rsidRPr="00A448DE" w:rsidRDefault="006B672C" w:rsidP="006B672C">
      <w:pPr>
        <w:spacing w:after="0" w:line="360" w:lineRule="auto"/>
        <w:jc w:val="both"/>
        <w:rPr>
          <w:rFonts w:ascii="Times New Roman" w:hAnsi="Times New Roman"/>
          <w:sz w:val="24"/>
          <w:szCs w:val="24"/>
        </w:rPr>
      </w:pPr>
    </w:p>
    <w:p w:rsidR="006B672C" w:rsidRPr="0040558C" w:rsidRDefault="006B672C" w:rsidP="00F11278">
      <w:pPr>
        <w:spacing w:before="60" w:after="0" w:line="360" w:lineRule="auto"/>
        <w:jc w:val="both"/>
        <w:rPr>
          <w:rFonts w:ascii="Times New Roman" w:hAnsi="Times New Roman"/>
          <w:b/>
          <w:sz w:val="24"/>
          <w:szCs w:val="24"/>
        </w:rPr>
      </w:pPr>
      <w:r w:rsidRPr="0040558C">
        <w:rPr>
          <w:rFonts w:ascii="Times New Roman" w:hAnsi="Times New Roman"/>
          <w:b/>
          <w:sz w:val="24"/>
          <w:szCs w:val="24"/>
          <w:u w:val="single"/>
        </w:rPr>
        <w:t>Madde 10-Tekliflerin Değerlendirilmesi</w:t>
      </w:r>
      <w:r w:rsidRPr="0040558C">
        <w:rPr>
          <w:rFonts w:ascii="Times New Roman" w:hAnsi="Times New Roman"/>
          <w:b/>
          <w:sz w:val="24"/>
          <w:szCs w:val="24"/>
        </w:rPr>
        <w:t xml:space="preserve">: </w:t>
      </w:r>
    </w:p>
    <w:p w:rsidR="006B672C" w:rsidRPr="009172B9" w:rsidRDefault="006B672C" w:rsidP="00F11278">
      <w:pPr>
        <w:spacing w:before="60" w:after="0" w:line="360" w:lineRule="auto"/>
        <w:jc w:val="both"/>
        <w:rPr>
          <w:rFonts w:ascii="Times New Roman" w:hAnsi="Times New Roman"/>
          <w:sz w:val="24"/>
          <w:szCs w:val="24"/>
        </w:rPr>
      </w:pPr>
      <w:r w:rsidRPr="0040558C">
        <w:rPr>
          <w:rFonts w:ascii="Times New Roman" w:hAnsi="Times New Roman"/>
          <w:b/>
          <w:sz w:val="24"/>
          <w:szCs w:val="24"/>
        </w:rPr>
        <w:t>10.1.</w:t>
      </w:r>
      <w:r w:rsidRPr="0040558C">
        <w:rPr>
          <w:rFonts w:ascii="Times New Roman" w:hAnsi="Times New Roman"/>
          <w:sz w:val="24"/>
          <w:szCs w:val="24"/>
        </w:rPr>
        <w:t xml:space="preserve"> </w:t>
      </w:r>
      <w:r w:rsidR="00CD653A">
        <w:rPr>
          <w:rFonts w:ascii="Times New Roman" w:hAnsi="Times New Roman"/>
          <w:sz w:val="24"/>
          <w:szCs w:val="24"/>
        </w:rPr>
        <w:t>Belediye Başkanlığımız</w:t>
      </w:r>
      <w:r w:rsidRPr="0040558C">
        <w:rPr>
          <w:rFonts w:ascii="Times New Roman" w:hAnsi="Times New Roman"/>
          <w:sz w:val="24"/>
          <w:szCs w:val="24"/>
        </w:rPr>
        <w:t xml:space="preserve"> Banka Promosyonu İhalesi; herhangi bir ihale </w:t>
      </w:r>
      <w:r>
        <w:rPr>
          <w:rFonts w:ascii="Times New Roman" w:hAnsi="Times New Roman"/>
          <w:sz w:val="24"/>
          <w:szCs w:val="24"/>
        </w:rPr>
        <w:t>k</w:t>
      </w:r>
      <w:r w:rsidRPr="0040558C">
        <w:rPr>
          <w:rFonts w:ascii="Times New Roman" w:hAnsi="Times New Roman"/>
          <w:sz w:val="24"/>
          <w:szCs w:val="24"/>
        </w:rPr>
        <w:t>anununa</w:t>
      </w:r>
      <w:r w:rsidR="00715A61">
        <w:rPr>
          <w:rFonts w:ascii="Times New Roman" w:hAnsi="Times New Roman"/>
          <w:sz w:val="24"/>
          <w:szCs w:val="24"/>
        </w:rPr>
        <w:t xml:space="preserve"> ya da usule</w:t>
      </w:r>
      <w:r w:rsidRPr="0040558C">
        <w:rPr>
          <w:rFonts w:ascii="Times New Roman" w:hAnsi="Times New Roman"/>
          <w:sz w:val="24"/>
          <w:szCs w:val="24"/>
        </w:rPr>
        <w:t xml:space="preserve"> tabi olmadan </w:t>
      </w:r>
      <w:r>
        <w:rPr>
          <w:rFonts w:ascii="Times New Roman" w:hAnsi="Times New Roman"/>
          <w:sz w:val="24"/>
          <w:szCs w:val="24"/>
        </w:rPr>
        <w:t xml:space="preserve">aşağıda belirtildiği şekilde </w:t>
      </w:r>
      <w:r w:rsidRPr="0040558C">
        <w:rPr>
          <w:rFonts w:ascii="Times New Roman" w:hAnsi="Times New Roman"/>
          <w:sz w:val="24"/>
          <w:szCs w:val="24"/>
        </w:rPr>
        <w:t>kapalı zarf ve açık artırma</w:t>
      </w:r>
      <w:r>
        <w:rPr>
          <w:rFonts w:ascii="Times New Roman" w:hAnsi="Times New Roman"/>
          <w:sz w:val="24"/>
          <w:szCs w:val="24"/>
        </w:rPr>
        <w:t xml:space="preserve"> </w:t>
      </w:r>
      <w:r w:rsidRPr="0040558C">
        <w:rPr>
          <w:rFonts w:ascii="Times New Roman" w:hAnsi="Times New Roman"/>
          <w:sz w:val="24"/>
          <w:szCs w:val="24"/>
        </w:rPr>
        <w:t>usulü ile yapılacak</w:t>
      </w:r>
      <w:r>
        <w:rPr>
          <w:rFonts w:ascii="Times New Roman" w:hAnsi="Times New Roman"/>
          <w:sz w:val="24"/>
          <w:szCs w:val="24"/>
        </w:rPr>
        <w:t xml:space="preserve"> </w:t>
      </w:r>
      <w:r w:rsidRPr="009172B9">
        <w:rPr>
          <w:rFonts w:ascii="Times New Roman" w:hAnsi="Times New Roman"/>
          <w:sz w:val="24"/>
          <w:szCs w:val="24"/>
        </w:rPr>
        <w:t xml:space="preserve">gerekirse pazarlık usulü ile devam edilecektir.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10.2.</w:t>
      </w:r>
      <w:r w:rsidRPr="0040558C">
        <w:rPr>
          <w:rFonts w:ascii="Times New Roman" w:hAnsi="Times New Roman"/>
          <w:sz w:val="24"/>
          <w:szCs w:val="24"/>
        </w:rPr>
        <w:t xml:space="preserve"> İhale tarih ve saatinde; içerisinde </w:t>
      </w:r>
      <w:r w:rsidRPr="00FD6DA0">
        <w:rPr>
          <w:rFonts w:ascii="Times New Roman" w:hAnsi="Times New Roman"/>
          <w:b/>
          <w:sz w:val="24"/>
          <w:szCs w:val="24"/>
        </w:rPr>
        <w:t>Yetki Formu (Ek-1) ile Teklif Mektubunun  (EK-2)</w:t>
      </w:r>
      <w:r w:rsidRPr="0040558C">
        <w:rPr>
          <w:rFonts w:ascii="Times New Roman" w:hAnsi="Times New Roman"/>
          <w:sz w:val="24"/>
          <w:szCs w:val="24"/>
        </w:rPr>
        <w:t xml:space="preserve"> bulunduğu teklif zarfları kuruma teslim edilecektir.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10.3.</w:t>
      </w:r>
      <w:r w:rsidRPr="0040558C">
        <w:rPr>
          <w:rFonts w:ascii="Times New Roman" w:hAnsi="Times New Roman"/>
          <w:sz w:val="24"/>
          <w:szCs w:val="24"/>
        </w:rPr>
        <w:t xml:space="preserve"> Teklif zarfının </w:t>
      </w:r>
      <w:r w:rsidRPr="00892D8F">
        <w:rPr>
          <w:rFonts w:ascii="Times New Roman" w:hAnsi="Times New Roman"/>
          <w:sz w:val="24"/>
          <w:szCs w:val="24"/>
        </w:rPr>
        <w:t>üstünde</w:t>
      </w:r>
      <w:r w:rsidRPr="00892D8F">
        <w:rPr>
          <w:rFonts w:ascii="Times New Roman" w:hAnsi="Times New Roman"/>
          <w:i/>
          <w:sz w:val="24"/>
          <w:szCs w:val="24"/>
        </w:rPr>
        <w:t>; bankanın adı, adresi, teklifin hangi işe ait olduğu bulunmalıdır.</w:t>
      </w:r>
      <w:r w:rsidRPr="00892D8F">
        <w:rPr>
          <w:rFonts w:ascii="Times New Roman" w:hAnsi="Times New Roman"/>
          <w:sz w:val="24"/>
          <w:szCs w:val="24"/>
        </w:rPr>
        <w:t xml:space="preserve"> </w:t>
      </w:r>
      <w:r w:rsidRPr="00892D8F">
        <w:rPr>
          <w:rFonts w:ascii="Times New Roman" w:hAnsi="Times New Roman"/>
          <w:i/>
          <w:sz w:val="24"/>
          <w:szCs w:val="24"/>
        </w:rPr>
        <w:t>Teklif zarfının kapatıldığı yer imzalı olmalıdır</w:t>
      </w:r>
      <w:r w:rsidRPr="0040558C">
        <w:rPr>
          <w:rFonts w:ascii="Times New Roman" w:hAnsi="Times New Roman"/>
          <w:sz w:val="24"/>
          <w:szCs w:val="24"/>
        </w:rPr>
        <w:t>. Şartnamede belirtilen saate kadar verilen teklifler sırasıyla alınacak ve teklif tutanağına kayıt edilecektir. Teklif sahibi komisyonda hazır bulunmadığı takdirde posta ile gönderilen teklif son ve kesin teklif olarak kabul edilecektir.</w:t>
      </w:r>
    </w:p>
    <w:p w:rsidR="006B672C" w:rsidRPr="00892D8F"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10.4.</w:t>
      </w:r>
      <w:r w:rsidRPr="0040558C">
        <w:rPr>
          <w:rFonts w:ascii="Times New Roman" w:hAnsi="Times New Roman"/>
          <w:sz w:val="24"/>
          <w:szCs w:val="24"/>
        </w:rPr>
        <w:t xml:space="preserve"> İhale saatinde istekliler tarafından kapalı zarf içinde sunulan belgeler kontrol </w:t>
      </w:r>
      <w:r w:rsidRPr="00892D8F">
        <w:rPr>
          <w:rFonts w:ascii="Times New Roman" w:hAnsi="Times New Roman"/>
          <w:sz w:val="24"/>
          <w:szCs w:val="24"/>
        </w:rPr>
        <w:t xml:space="preserve">edilecek </w:t>
      </w:r>
      <w:r w:rsidRPr="00892D8F">
        <w:rPr>
          <w:rFonts w:ascii="Times New Roman" w:hAnsi="Times New Roman"/>
          <w:i/>
          <w:sz w:val="24"/>
          <w:szCs w:val="24"/>
        </w:rPr>
        <w:t>ve teklife yetkili olunduğunu gösteren belge ile teklif mektubunun bulunup bulunmadığı</w:t>
      </w:r>
      <w:r w:rsidRPr="00892D8F">
        <w:rPr>
          <w:rFonts w:ascii="Times New Roman" w:hAnsi="Times New Roman"/>
          <w:sz w:val="24"/>
          <w:szCs w:val="24"/>
        </w:rPr>
        <w:t xml:space="preserve"> ihale komisyonunca incelenecektir. </w:t>
      </w:r>
    </w:p>
    <w:p w:rsidR="006B672C" w:rsidRPr="0040558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10.5.</w:t>
      </w:r>
      <w:r w:rsidRPr="0040558C">
        <w:rPr>
          <w:rFonts w:ascii="Times New Roman" w:hAnsi="Times New Roman"/>
          <w:sz w:val="24"/>
          <w:szCs w:val="24"/>
        </w:rPr>
        <w:t xml:space="preserve"> Belgeleri tam olan isteklilerin teklifleri komisyonca hazır bulunan isteklilerin huzurunda alınış sırasına göre açıklanacak ve şartnameye uygun teklif veren tüm isteklilerle açık artırmaya geçilecektir. </w:t>
      </w:r>
    </w:p>
    <w:p w:rsidR="006B672C" w:rsidRPr="00353EA5" w:rsidRDefault="006B672C" w:rsidP="006B672C">
      <w:pPr>
        <w:spacing w:after="0" w:line="360" w:lineRule="auto"/>
        <w:jc w:val="both"/>
        <w:rPr>
          <w:rFonts w:ascii="Times New Roman" w:hAnsi="Times New Roman"/>
          <w:b/>
          <w:sz w:val="24"/>
          <w:szCs w:val="24"/>
        </w:rPr>
      </w:pPr>
      <w:r w:rsidRPr="00EA5B78">
        <w:rPr>
          <w:rFonts w:ascii="Times New Roman" w:hAnsi="Times New Roman"/>
          <w:b/>
          <w:sz w:val="24"/>
          <w:szCs w:val="24"/>
        </w:rPr>
        <w:t>10.6.</w:t>
      </w:r>
      <w:r w:rsidRPr="00EA5B78">
        <w:rPr>
          <w:rFonts w:ascii="Times New Roman" w:hAnsi="Times New Roman"/>
          <w:sz w:val="24"/>
          <w:szCs w:val="24"/>
        </w:rPr>
        <w:t xml:space="preserve"> </w:t>
      </w:r>
      <w:r w:rsidRPr="00353EA5">
        <w:rPr>
          <w:rFonts w:ascii="Times New Roman" w:hAnsi="Times New Roman"/>
          <w:sz w:val="24"/>
          <w:szCs w:val="24"/>
        </w:rPr>
        <w:t xml:space="preserve">Toplam </w:t>
      </w:r>
      <w:proofErr w:type="gramStart"/>
      <w:r w:rsidRPr="00353EA5">
        <w:rPr>
          <w:rFonts w:ascii="Times New Roman" w:hAnsi="Times New Roman"/>
          <w:sz w:val="24"/>
          <w:szCs w:val="24"/>
        </w:rPr>
        <w:t>promosyon</w:t>
      </w:r>
      <w:proofErr w:type="gramEnd"/>
      <w:r w:rsidRPr="00353EA5">
        <w:rPr>
          <w:rFonts w:ascii="Times New Roman" w:hAnsi="Times New Roman"/>
          <w:sz w:val="24"/>
          <w:szCs w:val="24"/>
        </w:rPr>
        <w:t xml:space="preserve"> tutarı belirlenirken kurumdaki personel sayısı </w:t>
      </w:r>
      <w:r w:rsidR="00C9661C" w:rsidRPr="00353EA5">
        <w:rPr>
          <w:rFonts w:ascii="Times New Roman" w:hAnsi="Times New Roman"/>
          <w:sz w:val="24"/>
          <w:szCs w:val="24"/>
        </w:rPr>
        <w:t>174</w:t>
      </w:r>
      <w:r w:rsidRPr="00353EA5">
        <w:rPr>
          <w:rFonts w:ascii="Times New Roman" w:hAnsi="Times New Roman"/>
          <w:sz w:val="24"/>
          <w:szCs w:val="24"/>
        </w:rPr>
        <w:t xml:space="preserve"> olarak dikkate alınacaktır. </w:t>
      </w:r>
      <w:r w:rsidRPr="00353EA5">
        <w:rPr>
          <w:rFonts w:ascii="Times New Roman" w:hAnsi="Times New Roman"/>
          <w:sz w:val="24"/>
          <w:szCs w:val="24"/>
          <w:u w:val="single"/>
        </w:rPr>
        <w:t xml:space="preserve">Banka promosyonu ihalesinde ilk </w:t>
      </w:r>
      <w:bookmarkStart w:id="0" w:name="_GoBack"/>
      <w:bookmarkEnd w:id="0"/>
      <w:r w:rsidRPr="00353EA5">
        <w:rPr>
          <w:rFonts w:ascii="Times New Roman" w:hAnsi="Times New Roman"/>
          <w:sz w:val="24"/>
          <w:szCs w:val="24"/>
          <w:u w:val="single"/>
        </w:rPr>
        <w:t xml:space="preserve">kapalı zarf içerisinde sunulan </w:t>
      </w:r>
      <w:proofErr w:type="gramStart"/>
      <w:r w:rsidRPr="00353EA5">
        <w:rPr>
          <w:rFonts w:ascii="Times New Roman" w:hAnsi="Times New Roman"/>
          <w:sz w:val="24"/>
          <w:szCs w:val="24"/>
          <w:u w:val="single"/>
        </w:rPr>
        <w:t xml:space="preserve">teklifler </w:t>
      </w:r>
      <w:r w:rsidR="00353EA5" w:rsidRPr="00353EA5">
        <w:rPr>
          <w:rFonts w:ascii="Times New Roman" w:hAnsi="Times New Roman"/>
          <w:sz w:val="24"/>
          <w:szCs w:val="24"/>
          <w:u w:val="single"/>
        </w:rPr>
        <w:t xml:space="preserve"> toplam</w:t>
      </w:r>
      <w:proofErr w:type="gramEnd"/>
      <w:r w:rsidR="00353EA5" w:rsidRPr="00353EA5">
        <w:rPr>
          <w:rFonts w:ascii="Times New Roman" w:hAnsi="Times New Roman"/>
          <w:sz w:val="24"/>
          <w:szCs w:val="24"/>
          <w:u w:val="single"/>
        </w:rPr>
        <w:t xml:space="preserve"> </w:t>
      </w:r>
      <w:r w:rsidR="00353EA5" w:rsidRPr="00353EA5">
        <w:rPr>
          <w:rFonts w:ascii="Times New Roman" w:hAnsi="Times New Roman"/>
          <w:sz w:val="24"/>
          <w:szCs w:val="24"/>
          <w:u w:val="single"/>
        </w:rPr>
        <w:lastRenderedPageBreak/>
        <w:t xml:space="preserve">olarak yatırılacak Belediyenin belirlediği personele eşit bir şekilde </w:t>
      </w:r>
      <w:r w:rsidRPr="00353EA5">
        <w:rPr>
          <w:rFonts w:ascii="Times New Roman" w:hAnsi="Times New Roman"/>
          <w:b/>
          <w:sz w:val="24"/>
          <w:szCs w:val="24"/>
        </w:rPr>
        <w:t>personel başına</w:t>
      </w:r>
      <w:r w:rsidR="00353EA5" w:rsidRPr="00353EA5">
        <w:rPr>
          <w:rFonts w:ascii="Times New Roman" w:hAnsi="Times New Roman"/>
          <w:b/>
          <w:sz w:val="24"/>
          <w:szCs w:val="24"/>
        </w:rPr>
        <w:t xml:space="preserve"> dağıtım yapılacaktır.</w:t>
      </w:r>
      <w:r w:rsidR="0085793A" w:rsidRPr="00353EA5">
        <w:rPr>
          <w:rFonts w:ascii="Times New Roman" w:hAnsi="Times New Roman"/>
          <w:b/>
          <w:sz w:val="24"/>
          <w:szCs w:val="24"/>
        </w:rPr>
        <w:t xml:space="preserve"> </w:t>
      </w:r>
    </w:p>
    <w:p w:rsidR="006B672C" w:rsidRPr="00353EA5" w:rsidRDefault="006B672C" w:rsidP="006B672C">
      <w:pPr>
        <w:spacing w:after="0" w:line="360" w:lineRule="auto"/>
        <w:jc w:val="both"/>
        <w:rPr>
          <w:rFonts w:ascii="Times New Roman" w:hAnsi="Times New Roman"/>
          <w:sz w:val="24"/>
          <w:szCs w:val="24"/>
        </w:rPr>
      </w:pPr>
      <w:r w:rsidRPr="00353EA5">
        <w:rPr>
          <w:rFonts w:ascii="Times New Roman" w:hAnsi="Times New Roman"/>
          <w:b/>
          <w:sz w:val="24"/>
          <w:szCs w:val="24"/>
        </w:rPr>
        <w:t>10.7.</w:t>
      </w:r>
      <w:r w:rsidRPr="00353EA5">
        <w:rPr>
          <w:rFonts w:ascii="Times New Roman" w:hAnsi="Times New Roman"/>
          <w:sz w:val="24"/>
          <w:szCs w:val="24"/>
        </w:rPr>
        <w:t xml:space="preserve"> Açık artırmaya iştirak edecek olan tüm isteklilerden aynı anda tekliflerin en yüksek birinci teklif üzerinden teklif alınmaya başlanılacaktır. </w:t>
      </w:r>
    </w:p>
    <w:p w:rsidR="006B672C" w:rsidRPr="0040558C" w:rsidRDefault="006B672C" w:rsidP="00F11278">
      <w:pPr>
        <w:spacing w:after="0" w:line="360" w:lineRule="auto"/>
        <w:jc w:val="both"/>
        <w:rPr>
          <w:rFonts w:ascii="Times New Roman" w:hAnsi="Times New Roman"/>
          <w:sz w:val="24"/>
          <w:szCs w:val="24"/>
        </w:rPr>
      </w:pPr>
      <w:r w:rsidRPr="00353EA5">
        <w:rPr>
          <w:rFonts w:ascii="Times New Roman" w:hAnsi="Times New Roman"/>
          <w:sz w:val="24"/>
          <w:szCs w:val="24"/>
        </w:rPr>
        <w:t>Komisyon açık artırma turlarının herhangi bir aşamasında asgari artırım tutarından daha az bir fiyat aralığı belirleyebilecektir</w:t>
      </w:r>
      <w:r w:rsidRPr="0040558C">
        <w:rPr>
          <w:rFonts w:ascii="Times New Roman" w:hAnsi="Times New Roman"/>
          <w:sz w:val="24"/>
          <w:szCs w:val="24"/>
        </w:rPr>
        <w:t>. Her tur sonunda en yüksek teklif fiyatı temel fiyat alınacaktır. Açık artırma turlarının herhangi bir aşamasında teklif vermeyen bankalara komisyon, diğer turlarda teklif verme imkânı verebilecek ancak ihaleden çekilmek isteyen banka son teklifini vererek bu teklifi ve kendi isteği ile çekildiğini yazılı olarak Komisyona verecektir. Açık artırma turlarının sonunda en yüksek teklifi veren banka ile ikinci</w:t>
      </w:r>
      <w:r>
        <w:rPr>
          <w:rFonts w:ascii="Times New Roman" w:hAnsi="Times New Roman"/>
          <w:sz w:val="24"/>
          <w:szCs w:val="24"/>
        </w:rPr>
        <w:t xml:space="preserve"> </w:t>
      </w:r>
      <w:r w:rsidRPr="00FD6DA0">
        <w:rPr>
          <w:rFonts w:ascii="Times New Roman" w:hAnsi="Times New Roman"/>
          <w:sz w:val="24"/>
          <w:szCs w:val="24"/>
        </w:rPr>
        <w:t xml:space="preserve">ve üçüncü </w:t>
      </w:r>
      <w:r w:rsidRPr="0040558C">
        <w:rPr>
          <w:rFonts w:ascii="Times New Roman" w:hAnsi="Times New Roman"/>
          <w:sz w:val="24"/>
          <w:szCs w:val="24"/>
        </w:rPr>
        <w:t xml:space="preserve">en yüksek teklifi veren bankalardan yazılı son teklifleri alındıktan sonra ihale kararı alınmak üzere oturum kapatılır. </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10.8.</w:t>
      </w:r>
      <w:r w:rsidRPr="0040558C">
        <w:rPr>
          <w:rFonts w:ascii="Times New Roman" w:hAnsi="Times New Roman"/>
          <w:sz w:val="24"/>
          <w:szCs w:val="24"/>
        </w:rPr>
        <w:t xml:space="preserve"> Komisyon, istekli bankaların görüşme yapabilmeleri için süre talebinde bulunmaları halinde makul bir süre takdir ederek, ihaleye ara verebilir. </w:t>
      </w:r>
    </w:p>
    <w:p w:rsidR="006B672C" w:rsidRDefault="006B672C" w:rsidP="006B672C">
      <w:pPr>
        <w:spacing w:after="0" w:line="360" w:lineRule="auto"/>
        <w:jc w:val="both"/>
        <w:rPr>
          <w:rFonts w:ascii="Times New Roman" w:hAnsi="Times New Roman"/>
          <w:sz w:val="24"/>
          <w:szCs w:val="24"/>
        </w:rPr>
      </w:pPr>
    </w:p>
    <w:p w:rsidR="006B672C" w:rsidRPr="00353EA5" w:rsidRDefault="006B672C" w:rsidP="00F11278">
      <w:pPr>
        <w:spacing w:before="60" w:after="0" w:line="360" w:lineRule="auto"/>
        <w:jc w:val="both"/>
        <w:rPr>
          <w:rFonts w:ascii="Times New Roman" w:hAnsi="Times New Roman"/>
          <w:b/>
          <w:sz w:val="24"/>
          <w:szCs w:val="24"/>
          <w:u w:val="single"/>
        </w:rPr>
      </w:pPr>
      <w:r w:rsidRPr="00353EA5">
        <w:rPr>
          <w:rFonts w:ascii="Times New Roman" w:hAnsi="Times New Roman"/>
          <w:b/>
          <w:sz w:val="24"/>
          <w:szCs w:val="24"/>
          <w:u w:val="single"/>
        </w:rPr>
        <w:t xml:space="preserve">Madde 11-Ekonomik Açıdan En Avantajlı </w:t>
      </w:r>
      <w:proofErr w:type="gramStart"/>
      <w:r w:rsidRPr="00353EA5">
        <w:rPr>
          <w:rFonts w:ascii="Times New Roman" w:hAnsi="Times New Roman"/>
          <w:b/>
          <w:sz w:val="24"/>
          <w:szCs w:val="24"/>
          <w:u w:val="single"/>
        </w:rPr>
        <w:t>Teklif :</w:t>
      </w:r>
      <w:proofErr w:type="gramEnd"/>
    </w:p>
    <w:p w:rsidR="006B672C" w:rsidRPr="004C2040" w:rsidRDefault="006B672C" w:rsidP="00F11278">
      <w:pPr>
        <w:spacing w:before="60" w:after="0" w:line="360" w:lineRule="auto"/>
        <w:jc w:val="both"/>
        <w:rPr>
          <w:rFonts w:ascii="Times New Roman" w:hAnsi="Times New Roman"/>
          <w:color w:val="FF0000"/>
          <w:sz w:val="24"/>
          <w:szCs w:val="24"/>
        </w:rPr>
      </w:pPr>
      <w:r w:rsidRPr="00353EA5">
        <w:rPr>
          <w:rFonts w:ascii="Times New Roman" w:hAnsi="Times New Roman"/>
          <w:b/>
          <w:sz w:val="24"/>
          <w:szCs w:val="24"/>
        </w:rPr>
        <w:t>11.1.</w:t>
      </w:r>
      <w:r w:rsidRPr="00353EA5">
        <w:rPr>
          <w:rFonts w:ascii="Times New Roman" w:hAnsi="Times New Roman"/>
          <w:sz w:val="24"/>
          <w:szCs w:val="24"/>
        </w:rPr>
        <w:t xml:space="preserve"> Bu ihalede tekliflerin değerlendirilmesinde, ekonomik açıdan en avantajlı teklif olarak, şartnamede belirtilen tüm şartların kabul edildiği ve şartnamede yer alan ödeme şekline göre kişi başına </w:t>
      </w:r>
      <w:r w:rsidRPr="00353EA5">
        <w:rPr>
          <w:rFonts w:ascii="Times New Roman" w:hAnsi="Times New Roman"/>
          <w:i/>
          <w:sz w:val="24"/>
          <w:szCs w:val="24"/>
        </w:rPr>
        <w:t>36 (</w:t>
      </w:r>
      <w:proofErr w:type="spellStart"/>
      <w:r w:rsidRPr="00353EA5">
        <w:rPr>
          <w:rFonts w:ascii="Times New Roman" w:hAnsi="Times New Roman"/>
          <w:i/>
          <w:sz w:val="24"/>
          <w:szCs w:val="24"/>
        </w:rPr>
        <w:t>otuzaltı</w:t>
      </w:r>
      <w:proofErr w:type="spellEnd"/>
      <w:r w:rsidRPr="00353EA5">
        <w:rPr>
          <w:rFonts w:ascii="Times New Roman" w:hAnsi="Times New Roman"/>
          <w:i/>
          <w:sz w:val="24"/>
          <w:szCs w:val="24"/>
        </w:rPr>
        <w:t xml:space="preserve">) aylık toplam </w:t>
      </w:r>
      <w:proofErr w:type="gramStart"/>
      <w:r w:rsidRPr="00353EA5">
        <w:rPr>
          <w:rFonts w:ascii="Times New Roman" w:hAnsi="Times New Roman"/>
          <w:i/>
          <w:sz w:val="24"/>
          <w:szCs w:val="24"/>
        </w:rPr>
        <w:t>promosyon</w:t>
      </w:r>
      <w:proofErr w:type="gramEnd"/>
      <w:r w:rsidRPr="00353EA5">
        <w:rPr>
          <w:rFonts w:ascii="Times New Roman" w:hAnsi="Times New Roman"/>
          <w:i/>
          <w:sz w:val="24"/>
          <w:szCs w:val="24"/>
        </w:rPr>
        <w:t xml:space="preserve"> olarak verilen en yüksek teklif tutarı esas alınarak belirlenebilir.</w:t>
      </w:r>
      <w:r w:rsidRPr="00353EA5">
        <w:rPr>
          <w:rFonts w:ascii="Times New Roman" w:hAnsi="Times New Roman"/>
          <w:sz w:val="24"/>
          <w:szCs w:val="24"/>
        </w:rPr>
        <w:t xml:space="preserve"> </w:t>
      </w:r>
      <w:r w:rsidRPr="00353EA5">
        <w:rPr>
          <w:rFonts w:ascii="Times New Roman" w:hAnsi="Times New Roman"/>
          <w:i/>
          <w:sz w:val="24"/>
          <w:szCs w:val="24"/>
        </w:rPr>
        <w:t xml:space="preserve">Ayrıca en avantajlı teklifi veren bankanın; ulaşım, yurt çapındaki yaygın şube ağı, ödeme noktaları vb. </w:t>
      </w:r>
      <w:proofErr w:type="gramStart"/>
      <w:r w:rsidRPr="00353EA5">
        <w:rPr>
          <w:rFonts w:ascii="Times New Roman" w:hAnsi="Times New Roman"/>
          <w:i/>
          <w:sz w:val="24"/>
          <w:szCs w:val="24"/>
        </w:rPr>
        <w:t>kriterleri</w:t>
      </w:r>
      <w:proofErr w:type="gramEnd"/>
      <w:r w:rsidRPr="00353EA5">
        <w:rPr>
          <w:rFonts w:ascii="Times New Roman" w:hAnsi="Times New Roman"/>
          <w:i/>
          <w:sz w:val="24"/>
          <w:szCs w:val="24"/>
        </w:rPr>
        <w:t xml:space="preserve"> de ihale komisyonu dikkate almakla serbesttir</w:t>
      </w:r>
      <w:r w:rsidRPr="004C2040">
        <w:rPr>
          <w:rFonts w:ascii="Times New Roman" w:hAnsi="Times New Roman"/>
          <w:color w:val="FF0000"/>
          <w:sz w:val="24"/>
          <w:szCs w:val="24"/>
        </w:rPr>
        <w:t xml:space="preserve">. </w:t>
      </w:r>
    </w:p>
    <w:p w:rsidR="006B672C" w:rsidRPr="004C2040" w:rsidRDefault="006B672C" w:rsidP="006B672C">
      <w:pPr>
        <w:spacing w:after="0" w:line="360" w:lineRule="auto"/>
        <w:jc w:val="both"/>
        <w:rPr>
          <w:rFonts w:ascii="Times New Roman" w:hAnsi="Times New Roman"/>
          <w:sz w:val="24"/>
          <w:szCs w:val="24"/>
        </w:rPr>
      </w:pPr>
      <w:r w:rsidRPr="004C2040">
        <w:rPr>
          <w:rFonts w:ascii="Times New Roman" w:hAnsi="Times New Roman"/>
          <w:b/>
          <w:sz w:val="24"/>
          <w:szCs w:val="24"/>
        </w:rPr>
        <w:t xml:space="preserve">11.2. </w:t>
      </w:r>
      <w:r w:rsidRPr="004C2040">
        <w:rPr>
          <w:rFonts w:ascii="Times New Roman" w:hAnsi="Times New Roman"/>
          <w:sz w:val="24"/>
          <w:szCs w:val="24"/>
        </w:rPr>
        <w:t xml:space="preserve">Komisyon, banka </w:t>
      </w:r>
      <w:proofErr w:type="gramStart"/>
      <w:r w:rsidRPr="004C2040">
        <w:rPr>
          <w:rFonts w:ascii="Times New Roman" w:hAnsi="Times New Roman"/>
          <w:sz w:val="24"/>
          <w:szCs w:val="24"/>
        </w:rPr>
        <w:t>promosyonuna</w:t>
      </w:r>
      <w:proofErr w:type="gramEnd"/>
      <w:r w:rsidRPr="004C2040">
        <w:rPr>
          <w:rFonts w:ascii="Times New Roman" w:hAnsi="Times New Roman"/>
          <w:sz w:val="24"/>
          <w:szCs w:val="24"/>
        </w:rPr>
        <w:t xml:space="preserve"> ilişkin ihaleyi yapıp yapmamaya, yapılmış olan ihaleyi iptal etmeye ve yinelemeye yetkilidir. Böyle bir durumda istekli bankalarca herhangi bir hak ve alacak ileri sürülemez ve kurumdan herhangi bir talepte bulunulamaz.</w:t>
      </w:r>
    </w:p>
    <w:p w:rsidR="006B672C" w:rsidRDefault="006B672C" w:rsidP="006B672C">
      <w:pPr>
        <w:spacing w:after="0" w:line="360" w:lineRule="auto"/>
        <w:jc w:val="both"/>
        <w:rPr>
          <w:rFonts w:ascii="Times New Roman" w:hAnsi="Times New Roman"/>
          <w:b/>
          <w:sz w:val="24"/>
          <w:szCs w:val="24"/>
          <w:u w:val="single"/>
        </w:rPr>
      </w:pPr>
    </w:p>
    <w:p w:rsidR="006B672C" w:rsidRPr="0040558C" w:rsidRDefault="006B672C" w:rsidP="00F11278">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 xml:space="preserve">Madde 12. </w:t>
      </w:r>
      <w:r w:rsidR="00F11278" w:rsidRPr="0040558C">
        <w:rPr>
          <w:rFonts w:ascii="Times New Roman" w:hAnsi="Times New Roman"/>
          <w:b/>
          <w:sz w:val="24"/>
          <w:szCs w:val="24"/>
          <w:u w:val="single"/>
        </w:rPr>
        <w:t>Protokol:</w:t>
      </w:r>
    </w:p>
    <w:p w:rsidR="006B672C" w:rsidRPr="00353EA5" w:rsidRDefault="006B672C" w:rsidP="00F11278">
      <w:pPr>
        <w:pStyle w:val="Style2"/>
        <w:widowControl/>
        <w:tabs>
          <w:tab w:val="left" w:pos="547"/>
        </w:tabs>
        <w:spacing w:before="60" w:line="360" w:lineRule="auto"/>
        <w:ind w:right="-2"/>
        <w:jc w:val="both"/>
      </w:pPr>
      <w:r w:rsidRPr="0040558C">
        <w:rPr>
          <w:b/>
        </w:rPr>
        <w:t xml:space="preserve">12.1. </w:t>
      </w:r>
      <w:r w:rsidRPr="0040558C">
        <w:t>Teklifi uygun görülen</w:t>
      </w:r>
      <w:r w:rsidRPr="0040558C">
        <w:rPr>
          <w:b/>
        </w:rPr>
        <w:t xml:space="preserve"> </w:t>
      </w:r>
      <w:r w:rsidRPr="0040558C">
        <w:t>en avantajlı istekliye, komisyon kararı yazılı olarak bildirilecek ve Protokol imzalamaya davet edilecektir. Teklifi uygun görülen</w:t>
      </w:r>
      <w:r w:rsidRPr="0040558C">
        <w:rPr>
          <w:b/>
        </w:rPr>
        <w:t xml:space="preserve"> </w:t>
      </w:r>
      <w:r w:rsidRPr="0040558C">
        <w:t xml:space="preserve">en avantajlı istekli, bu </w:t>
      </w:r>
      <w:r>
        <w:t>d</w:t>
      </w:r>
      <w:r w:rsidR="0085793A">
        <w:t>avetin tebliğ tarihini izleyen 3</w:t>
      </w:r>
      <w:r>
        <w:t xml:space="preserve"> iş günü i</w:t>
      </w:r>
      <w:r w:rsidRPr="00E916E3">
        <w:t xml:space="preserve">çinde protokolü imzalaması esastır. Protokol </w:t>
      </w:r>
      <w:r w:rsidR="004C2040">
        <w:t>Karaisalı Belediye Başkanlığında</w:t>
      </w:r>
      <w:r w:rsidRPr="00E916E3">
        <w:t xml:space="preserve"> imzalan</w:t>
      </w:r>
      <w:r w:rsidRPr="00892D8F">
        <w:t xml:space="preserve">acaktır. </w:t>
      </w:r>
      <w:r w:rsidRPr="00353EA5">
        <w:rPr>
          <w:i/>
        </w:rPr>
        <w:t xml:space="preserve">İlk maaş ödemeleri </w:t>
      </w:r>
      <w:r w:rsidR="0085793A" w:rsidRPr="00353EA5">
        <w:rPr>
          <w:i/>
        </w:rPr>
        <w:t>15 Mart 2019</w:t>
      </w:r>
      <w:r w:rsidRPr="00353EA5">
        <w:rPr>
          <w:i/>
        </w:rPr>
        <w:t xml:space="preserve"> tarihinde yapılacaktır. Protokol imzalanan banka personel hesaplarının açılması ve ATM kartlarının </w:t>
      </w:r>
      <w:r w:rsidRPr="00353EA5">
        <w:rPr>
          <w:i/>
        </w:rPr>
        <w:lastRenderedPageBreak/>
        <w:t xml:space="preserve">personele tebliğ işlemlerini en geç </w:t>
      </w:r>
      <w:r w:rsidR="00353EA5" w:rsidRPr="00353EA5">
        <w:rPr>
          <w:i/>
        </w:rPr>
        <w:t>11.03.2019</w:t>
      </w:r>
      <w:r w:rsidRPr="00353EA5">
        <w:rPr>
          <w:i/>
        </w:rPr>
        <w:t xml:space="preserve"> tarihine kadar yerine getirecek şekilde tüm işlemlerini hazır hale getirecektir. </w:t>
      </w:r>
    </w:p>
    <w:p w:rsidR="006B672C" w:rsidRPr="00353EA5" w:rsidRDefault="006B672C" w:rsidP="006B672C">
      <w:pPr>
        <w:spacing w:after="0" w:line="360" w:lineRule="auto"/>
        <w:jc w:val="both"/>
        <w:rPr>
          <w:rFonts w:ascii="Times New Roman" w:hAnsi="Times New Roman"/>
          <w:sz w:val="24"/>
          <w:szCs w:val="24"/>
        </w:rPr>
      </w:pPr>
      <w:r w:rsidRPr="00353EA5">
        <w:rPr>
          <w:rFonts w:ascii="Times New Roman" w:hAnsi="Times New Roman"/>
          <w:b/>
          <w:sz w:val="24"/>
          <w:szCs w:val="24"/>
        </w:rPr>
        <w:t>12.2.</w:t>
      </w:r>
      <w:r w:rsidRPr="00353EA5">
        <w:rPr>
          <w:rFonts w:ascii="Times New Roman" w:hAnsi="Times New Roman"/>
          <w:sz w:val="24"/>
          <w:szCs w:val="24"/>
        </w:rPr>
        <w:t xml:space="preserve"> Teklifi uygun görülen</w:t>
      </w:r>
      <w:r w:rsidRPr="00353EA5">
        <w:rPr>
          <w:rFonts w:ascii="Times New Roman" w:hAnsi="Times New Roman"/>
          <w:b/>
          <w:sz w:val="24"/>
          <w:szCs w:val="24"/>
        </w:rPr>
        <w:t xml:space="preserve"> </w:t>
      </w:r>
      <w:r w:rsidRPr="00353EA5">
        <w:rPr>
          <w:rFonts w:ascii="Times New Roman" w:hAnsi="Times New Roman"/>
          <w:sz w:val="24"/>
          <w:szCs w:val="24"/>
        </w:rPr>
        <w:t xml:space="preserve">en avantajlı isteklinin, Protokol imzalama süresi içerisinde, Protokolü imzalamaması halinde açık artırma sonucunda toplam verdiği teklifin (Tüm personele ödenecek toplam </w:t>
      </w:r>
      <w:proofErr w:type="gramStart"/>
      <w:r w:rsidRPr="00353EA5">
        <w:rPr>
          <w:rFonts w:ascii="Times New Roman" w:hAnsi="Times New Roman"/>
          <w:sz w:val="24"/>
          <w:szCs w:val="24"/>
        </w:rPr>
        <w:t>promosyon</w:t>
      </w:r>
      <w:proofErr w:type="gramEnd"/>
      <w:r w:rsidRPr="00353EA5">
        <w:rPr>
          <w:rFonts w:ascii="Times New Roman" w:hAnsi="Times New Roman"/>
          <w:sz w:val="24"/>
          <w:szCs w:val="24"/>
        </w:rPr>
        <w:t xml:space="preserve"> miktarı) </w:t>
      </w:r>
      <w:r w:rsidRPr="00353EA5">
        <w:rPr>
          <w:rFonts w:ascii="Times New Roman" w:hAnsi="Times New Roman"/>
          <w:b/>
          <w:sz w:val="24"/>
          <w:szCs w:val="24"/>
        </w:rPr>
        <w:t>%9 (</w:t>
      </w:r>
      <w:proofErr w:type="spellStart"/>
      <w:r w:rsidRPr="00353EA5">
        <w:rPr>
          <w:rFonts w:ascii="Times New Roman" w:hAnsi="Times New Roman"/>
          <w:b/>
          <w:sz w:val="24"/>
          <w:szCs w:val="24"/>
        </w:rPr>
        <w:t>yüzdedokuz</w:t>
      </w:r>
      <w:proofErr w:type="spellEnd"/>
      <w:r w:rsidRPr="00353EA5">
        <w:rPr>
          <w:rFonts w:ascii="Times New Roman" w:hAnsi="Times New Roman"/>
          <w:sz w:val="24"/>
          <w:szCs w:val="24"/>
        </w:rPr>
        <w:t xml:space="preserve">) u kadar ceza ödemeyi kabul eder. Bu aşamadan sonra aynı koşullarda ekonomik açıdan en avantajlı ikinci teklifi veren istekli protokolü imzalamaya davet edilebilir. </w:t>
      </w:r>
    </w:p>
    <w:p w:rsidR="006B672C" w:rsidRDefault="006B672C" w:rsidP="006B672C">
      <w:pPr>
        <w:spacing w:after="0" w:line="360" w:lineRule="auto"/>
        <w:jc w:val="both"/>
        <w:rPr>
          <w:rFonts w:ascii="Times New Roman" w:hAnsi="Times New Roman"/>
          <w:b/>
          <w:sz w:val="24"/>
          <w:szCs w:val="24"/>
          <w:u w:val="single"/>
        </w:rPr>
      </w:pPr>
    </w:p>
    <w:p w:rsidR="006B672C" w:rsidRPr="0040558C" w:rsidRDefault="006B672C" w:rsidP="00F11278">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 xml:space="preserve">Madde 13-Cezai </w:t>
      </w:r>
      <w:r w:rsidR="00F11278" w:rsidRPr="0040558C">
        <w:rPr>
          <w:rFonts w:ascii="Times New Roman" w:hAnsi="Times New Roman"/>
          <w:b/>
          <w:sz w:val="24"/>
          <w:szCs w:val="24"/>
          <w:u w:val="single"/>
        </w:rPr>
        <w:t>Hükümler:</w:t>
      </w:r>
    </w:p>
    <w:p w:rsidR="006B672C" w:rsidRPr="0040558C" w:rsidRDefault="006B672C" w:rsidP="00F11278">
      <w:pPr>
        <w:spacing w:before="60" w:after="0" w:line="360" w:lineRule="auto"/>
        <w:jc w:val="both"/>
        <w:rPr>
          <w:rFonts w:ascii="Times New Roman" w:hAnsi="Times New Roman"/>
          <w:sz w:val="24"/>
          <w:szCs w:val="24"/>
        </w:rPr>
      </w:pPr>
      <w:r w:rsidRPr="0040558C">
        <w:rPr>
          <w:rFonts w:ascii="Times New Roman" w:hAnsi="Times New Roman"/>
          <w:b/>
          <w:sz w:val="24"/>
          <w:szCs w:val="24"/>
        </w:rPr>
        <w:t>13.1.</w:t>
      </w:r>
      <w:r w:rsidRPr="00892D8F">
        <w:rPr>
          <w:rFonts w:ascii="Times New Roman" w:hAnsi="Times New Roman"/>
          <w:sz w:val="24"/>
          <w:szCs w:val="24"/>
        </w:rPr>
        <w:t xml:space="preserve"> Banka tarafından protokole aykırı uygulama yapılması durumunda banka kurum tarafından yazılı ikaz edilecektir. Banka bu durumu düzeltmek için tüm imkânlarını kullanacaktır. Protokole aykırı uygulamaların ve hususların en kısa sürede düzeltilmesi konusunda karşılıklı iyi niyet çerçevesinde hareket edilecek ve yazılı ikazın sözleşme süresi içerisinde aynı konuda 3 kez olması, sorunun kalıcı, çözümsüz ve tamamen banka kaynaklı olduğunun tespiti halinde kurum bu durumu protokolün tek taraflı olarak fesih sebebi sayabilecektir. Bu durumda ödemesi yapılmış olan </w:t>
      </w:r>
      <w:proofErr w:type="gramStart"/>
      <w:r w:rsidRPr="00892D8F">
        <w:rPr>
          <w:rFonts w:ascii="Times New Roman" w:hAnsi="Times New Roman"/>
          <w:sz w:val="24"/>
          <w:szCs w:val="24"/>
        </w:rPr>
        <w:t>promosyon</w:t>
      </w:r>
      <w:proofErr w:type="gramEnd"/>
      <w:r w:rsidRPr="00892D8F">
        <w:rPr>
          <w:rFonts w:ascii="Times New Roman" w:hAnsi="Times New Roman"/>
          <w:sz w:val="24"/>
          <w:szCs w:val="24"/>
        </w:rPr>
        <w:t xml:space="preserve"> tutarı kurumdan talep edilmeyecek, banka kurumdan ve personelden herhangi bir hak talep edemeyecek ve davacı olamayacaktır.</w:t>
      </w:r>
      <w:r w:rsidRPr="003E740E">
        <w:rPr>
          <w:rFonts w:ascii="Times New Roman" w:hAnsi="Times New Roman"/>
          <w:b/>
          <w:sz w:val="24"/>
          <w:szCs w:val="24"/>
        </w:rPr>
        <w:t xml:space="preserve"> </w:t>
      </w:r>
    </w:p>
    <w:p w:rsidR="006B672C" w:rsidRPr="0040558C" w:rsidRDefault="006B672C" w:rsidP="006B672C">
      <w:pPr>
        <w:pStyle w:val="Style2"/>
        <w:widowControl/>
        <w:tabs>
          <w:tab w:val="left" w:pos="566"/>
        </w:tabs>
        <w:spacing w:line="360" w:lineRule="auto"/>
        <w:ind w:right="34"/>
        <w:jc w:val="both"/>
        <w:rPr>
          <w:bCs/>
        </w:rPr>
      </w:pPr>
      <w:r w:rsidRPr="0040558C">
        <w:rPr>
          <w:b/>
        </w:rPr>
        <w:t>13.2.</w:t>
      </w:r>
      <w:r w:rsidRPr="0040558C">
        <w:t xml:space="preserve"> Protokol imzalanan banka şubesinin herhangi bir sebepten dolayı kapanması halinde protokol kendiliğinden sona erer ve banka kurumdan </w:t>
      </w:r>
      <w:r w:rsidRPr="0040558C">
        <w:rPr>
          <w:bCs/>
        </w:rPr>
        <w:t>herhangi bir hak ve alacak iddia edemez.</w:t>
      </w:r>
    </w:p>
    <w:p w:rsidR="006B672C" w:rsidRPr="0040558C" w:rsidRDefault="006B672C" w:rsidP="006B672C">
      <w:pPr>
        <w:pStyle w:val="Style2"/>
        <w:widowControl/>
        <w:tabs>
          <w:tab w:val="left" w:pos="566"/>
        </w:tabs>
        <w:spacing w:line="360" w:lineRule="auto"/>
        <w:ind w:right="34"/>
        <w:jc w:val="both"/>
        <w:rPr>
          <w:bCs/>
        </w:rPr>
      </w:pPr>
      <w:r w:rsidRPr="0040558C">
        <w:rPr>
          <w:b/>
          <w:bCs/>
        </w:rPr>
        <w:t>13.3.</w:t>
      </w:r>
      <w:r w:rsidRPr="0040558C">
        <w:t xml:space="preserve"> En az </w:t>
      </w:r>
      <w:r>
        <w:t>2 (</w:t>
      </w:r>
      <w:r w:rsidRPr="0040558C">
        <w:t>iki</w:t>
      </w:r>
      <w:r>
        <w:t>)</w:t>
      </w:r>
      <w:r w:rsidRPr="0040558C">
        <w:t xml:space="preserve"> ay öncesinden haber vermek suretiyle taraflar karşılıklı olarak anlaşmaları halinde protokolü sona erdirebilir. </w:t>
      </w:r>
      <w:r w:rsidRPr="0040558C">
        <w:rPr>
          <w:bCs/>
        </w:rPr>
        <w:t>Bu durumlarda taraflar birbirinden herhangi bir hak ve alacak iddia edemez.</w:t>
      </w:r>
    </w:p>
    <w:p w:rsidR="006B672C" w:rsidRPr="0040558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13.4</w:t>
      </w:r>
      <w:r w:rsidRPr="0040558C">
        <w:rPr>
          <w:rFonts w:ascii="Times New Roman" w:hAnsi="Times New Roman"/>
          <w:b/>
          <w:sz w:val="24"/>
          <w:szCs w:val="24"/>
        </w:rPr>
        <w:t>.</w:t>
      </w:r>
      <w:r w:rsidRPr="0040558C">
        <w:rPr>
          <w:rFonts w:ascii="Times New Roman" w:hAnsi="Times New Roman"/>
          <w:sz w:val="24"/>
          <w:szCs w:val="24"/>
        </w:rPr>
        <w:t xml:space="preserve"> Banka, imzalanacak protokol ile üstlendiği hak ve yükümlülüklerini </w:t>
      </w:r>
      <w:r w:rsidR="004C2040">
        <w:rPr>
          <w:rFonts w:ascii="Times New Roman" w:hAnsi="Times New Roman"/>
          <w:sz w:val="24"/>
          <w:szCs w:val="24"/>
        </w:rPr>
        <w:t>Karaisalı Belediye Başkanlığının</w:t>
      </w:r>
      <w:r w:rsidRPr="0040558C">
        <w:rPr>
          <w:rFonts w:ascii="Times New Roman" w:hAnsi="Times New Roman"/>
          <w:sz w:val="24"/>
          <w:szCs w:val="24"/>
        </w:rPr>
        <w:t xml:space="preserve"> izni olmaksızın tamamen veya kısmen bir başkasına devredemez. Devrettiği takdi</w:t>
      </w:r>
      <w:r>
        <w:rPr>
          <w:rFonts w:ascii="Times New Roman" w:hAnsi="Times New Roman"/>
          <w:sz w:val="24"/>
          <w:szCs w:val="24"/>
        </w:rPr>
        <w:t>rde her türlü sorumluluğu Banka</w:t>
      </w:r>
      <w:r w:rsidRPr="0040558C">
        <w:rPr>
          <w:rFonts w:ascii="Times New Roman" w:hAnsi="Times New Roman"/>
          <w:sz w:val="24"/>
          <w:szCs w:val="24"/>
        </w:rPr>
        <w:t xml:space="preserve">ya ait olmak üzere </w:t>
      </w:r>
      <w:r w:rsidR="004C2040">
        <w:rPr>
          <w:rFonts w:ascii="Times New Roman" w:hAnsi="Times New Roman"/>
          <w:sz w:val="24"/>
          <w:szCs w:val="24"/>
        </w:rPr>
        <w:t>Karaisalı Belediye Başkanlığı</w:t>
      </w:r>
      <w:r w:rsidRPr="0040558C">
        <w:rPr>
          <w:rFonts w:ascii="Times New Roman" w:hAnsi="Times New Roman"/>
          <w:sz w:val="24"/>
          <w:szCs w:val="24"/>
        </w:rPr>
        <w:t xml:space="preserve"> mahkemeden bir karar almaya, ihtar ve protestoya gerek kalmaksızın sözleşmeyi sona erdirme hakkına sahiptir. </w:t>
      </w:r>
    </w:p>
    <w:p w:rsidR="006B672C" w:rsidRPr="0040558C" w:rsidRDefault="006B672C" w:rsidP="006B672C">
      <w:pPr>
        <w:spacing w:after="0" w:line="360" w:lineRule="auto"/>
        <w:jc w:val="both"/>
        <w:rPr>
          <w:rFonts w:ascii="Times New Roman" w:hAnsi="Times New Roman"/>
          <w:b/>
          <w:sz w:val="24"/>
          <w:szCs w:val="24"/>
        </w:rPr>
      </w:pPr>
      <w:r>
        <w:rPr>
          <w:rFonts w:ascii="Times New Roman" w:hAnsi="Times New Roman"/>
          <w:b/>
          <w:sz w:val="24"/>
          <w:szCs w:val="24"/>
        </w:rPr>
        <w:t xml:space="preserve">13.5. </w:t>
      </w:r>
      <w:r w:rsidRPr="0040558C">
        <w:rPr>
          <w:rFonts w:ascii="Times New Roman" w:hAnsi="Times New Roman"/>
          <w:sz w:val="24"/>
          <w:szCs w:val="24"/>
        </w:rPr>
        <w:t>Tüm bankacılık işlemlerinden, bankanın kusuru veya ihmali nedeniyle personelin uğrayacağı her türlü zarar, faiz veya cezalardan banka sorumludur.</w:t>
      </w:r>
    </w:p>
    <w:p w:rsidR="006B672C" w:rsidRPr="00715A61" w:rsidRDefault="006B672C" w:rsidP="006B672C">
      <w:pPr>
        <w:spacing w:after="0" w:line="360" w:lineRule="auto"/>
        <w:jc w:val="both"/>
        <w:rPr>
          <w:rFonts w:ascii="Times New Roman" w:hAnsi="Times New Roman"/>
          <w:color w:val="000000" w:themeColor="text1"/>
          <w:sz w:val="24"/>
          <w:szCs w:val="24"/>
        </w:rPr>
      </w:pPr>
      <w:r>
        <w:rPr>
          <w:rFonts w:ascii="Times New Roman" w:hAnsi="Times New Roman"/>
          <w:b/>
          <w:sz w:val="24"/>
          <w:szCs w:val="24"/>
        </w:rPr>
        <w:t>13.6</w:t>
      </w:r>
      <w:r w:rsidRPr="0040558C">
        <w:rPr>
          <w:rFonts w:ascii="Times New Roman" w:hAnsi="Times New Roman"/>
          <w:b/>
          <w:sz w:val="24"/>
          <w:szCs w:val="24"/>
        </w:rPr>
        <w:t>.</w:t>
      </w:r>
      <w:r w:rsidRPr="0040558C">
        <w:rPr>
          <w:rFonts w:ascii="Times New Roman" w:hAnsi="Times New Roman"/>
          <w:sz w:val="24"/>
          <w:szCs w:val="24"/>
        </w:rPr>
        <w:t xml:space="preserve"> Banka, bu şartnamede</w:t>
      </w:r>
      <w:r w:rsidR="00715A61">
        <w:rPr>
          <w:rFonts w:ascii="Times New Roman" w:hAnsi="Times New Roman"/>
          <w:sz w:val="24"/>
          <w:szCs w:val="24"/>
        </w:rPr>
        <w:t xml:space="preserve"> ve protokolde</w:t>
      </w:r>
      <w:r w:rsidRPr="0040558C">
        <w:rPr>
          <w:rFonts w:ascii="Times New Roman" w:hAnsi="Times New Roman"/>
          <w:sz w:val="24"/>
          <w:szCs w:val="24"/>
        </w:rPr>
        <w:t xml:space="preserve"> belirtilen şartlar</w:t>
      </w:r>
      <w:r>
        <w:rPr>
          <w:rFonts w:ascii="Times New Roman" w:hAnsi="Times New Roman"/>
          <w:sz w:val="24"/>
          <w:szCs w:val="24"/>
        </w:rPr>
        <w:t>ı yerine getirmekle yükümlüdür.</w:t>
      </w:r>
      <w:r w:rsidRPr="007B63D6">
        <w:rPr>
          <w:rFonts w:ascii="Times New Roman" w:hAnsi="Times New Roman"/>
          <w:color w:val="FF0000"/>
          <w:sz w:val="24"/>
          <w:szCs w:val="24"/>
        </w:rPr>
        <w:t xml:space="preserve"> </w:t>
      </w:r>
      <w:r w:rsidRPr="00715A61">
        <w:rPr>
          <w:rFonts w:ascii="Times New Roman" w:hAnsi="Times New Roman"/>
          <w:color w:val="000000" w:themeColor="text1"/>
          <w:sz w:val="24"/>
          <w:szCs w:val="24"/>
        </w:rPr>
        <w:t>Banka bu şartnamedeki</w:t>
      </w:r>
      <w:r w:rsidR="00715A61" w:rsidRPr="00715A61">
        <w:rPr>
          <w:rFonts w:ascii="Times New Roman" w:hAnsi="Times New Roman"/>
          <w:color w:val="000000" w:themeColor="text1"/>
          <w:sz w:val="24"/>
          <w:szCs w:val="24"/>
        </w:rPr>
        <w:t xml:space="preserve"> ve protokoldeki</w:t>
      </w:r>
      <w:r w:rsidRPr="00715A61">
        <w:rPr>
          <w:rFonts w:ascii="Times New Roman" w:hAnsi="Times New Roman"/>
          <w:color w:val="000000" w:themeColor="text1"/>
          <w:sz w:val="24"/>
          <w:szCs w:val="24"/>
        </w:rPr>
        <w:t xml:space="preserve"> şartları yerine getirmediği taktirde açık artırma </w:t>
      </w:r>
      <w:r w:rsidRPr="00715A61">
        <w:rPr>
          <w:rFonts w:ascii="Times New Roman" w:hAnsi="Times New Roman"/>
          <w:color w:val="000000" w:themeColor="text1"/>
          <w:sz w:val="24"/>
          <w:szCs w:val="24"/>
        </w:rPr>
        <w:lastRenderedPageBreak/>
        <w:t xml:space="preserve">sonucunda toplam verdiği teklifin (Tüm personele ödenecek toplam </w:t>
      </w:r>
      <w:proofErr w:type="gramStart"/>
      <w:r w:rsidRPr="00715A61">
        <w:rPr>
          <w:rFonts w:ascii="Times New Roman" w:hAnsi="Times New Roman"/>
          <w:color w:val="000000" w:themeColor="text1"/>
          <w:sz w:val="24"/>
          <w:szCs w:val="24"/>
        </w:rPr>
        <w:t>promosyon</w:t>
      </w:r>
      <w:proofErr w:type="gramEnd"/>
      <w:r w:rsidRPr="00715A61">
        <w:rPr>
          <w:rFonts w:ascii="Times New Roman" w:hAnsi="Times New Roman"/>
          <w:color w:val="000000" w:themeColor="text1"/>
          <w:sz w:val="24"/>
          <w:szCs w:val="24"/>
        </w:rPr>
        <w:t xml:space="preserve"> miktarı) </w:t>
      </w:r>
      <w:r w:rsidRPr="00715A61">
        <w:rPr>
          <w:rFonts w:ascii="Times New Roman" w:hAnsi="Times New Roman"/>
          <w:b/>
          <w:color w:val="000000" w:themeColor="text1"/>
          <w:sz w:val="24"/>
          <w:szCs w:val="24"/>
        </w:rPr>
        <w:t>%9 (</w:t>
      </w:r>
      <w:proofErr w:type="spellStart"/>
      <w:r w:rsidRPr="00715A61">
        <w:rPr>
          <w:rFonts w:ascii="Times New Roman" w:hAnsi="Times New Roman"/>
          <w:b/>
          <w:color w:val="000000" w:themeColor="text1"/>
          <w:sz w:val="24"/>
          <w:szCs w:val="24"/>
        </w:rPr>
        <w:t>yüzdedokuz</w:t>
      </w:r>
      <w:proofErr w:type="spellEnd"/>
      <w:r w:rsidRPr="00715A61">
        <w:rPr>
          <w:rFonts w:ascii="Times New Roman" w:hAnsi="Times New Roman"/>
          <w:color w:val="000000" w:themeColor="text1"/>
          <w:sz w:val="24"/>
          <w:szCs w:val="24"/>
        </w:rPr>
        <w:t>) u kadar ceza ödemeyi kabul eder.</w:t>
      </w:r>
    </w:p>
    <w:p w:rsidR="006B672C" w:rsidRDefault="006B672C" w:rsidP="006B672C">
      <w:pPr>
        <w:spacing w:after="0" w:line="360" w:lineRule="auto"/>
        <w:jc w:val="both"/>
        <w:rPr>
          <w:rFonts w:ascii="Times New Roman" w:hAnsi="Times New Roman"/>
          <w:sz w:val="24"/>
          <w:szCs w:val="24"/>
        </w:rPr>
      </w:pPr>
      <w:r>
        <w:rPr>
          <w:rFonts w:ascii="Times New Roman" w:hAnsi="Times New Roman"/>
          <w:b/>
          <w:sz w:val="24"/>
          <w:szCs w:val="24"/>
        </w:rPr>
        <w:t>13.7</w:t>
      </w:r>
      <w:r w:rsidRPr="0040558C">
        <w:rPr>
          <w:rFonts w:ascii="Times New Roman" w:hAnsi="Times New Roman"/>
          <w:b/>
          <w:sz w:val="24"/>
          <w:szCs w:val="24"/>
        </w:rPr>
        <w:t>.</w:t>
      </w:r>
      <w:r w:rsidRPr="0040558C">
        <w:rPr>
          <w:rFonts w:ascii="Times New Roman" w:hAnsi="Times New Roman"/>
          <w:sz w:val="24"/>
          <w:szCs w:val="24"/>
        </w:rPr>
        <w:t xml:space="preserve"> İhtilaf halinde </w:t>
      </w:r>
      <w:r w:rsidR="007D1F07">
        <w:rPr>
          <w:rFonts w:ascii="Times New Roman" w:hAnsi="Times New Roman"/>
          <w:b/>
          <w:sz w:val="24"/>
          <w:szCs w:val="24"/>
        </w:rPr>
        <w:t>ADANA</w:t>
      </w:r>
      <w:r w:rsidR="004C2040">
        <w:rPr>
          <w:rFonts w:ascii="Times New Roman" w:hAnsi="Times New Roman"/>
          <w:b/>
          <w:sz w:val="24"/>
          <w:szCs w:val="24"/>
        </w:rPr>
        <w:t xml:space="preserve"> </w:t>
      </w:r>
      <w:r w:rsidRPr="0040558C">
        <w:rPr>
          <w:rFonts w:ascii="Times New Roman" w:hAnsi="Times New Roman"/>
          <w:sz w:val="24"/>
          <w:szCs w:val="24"/>
        </w:rPr>
        <w:t xml:space="preserve">Mahkemeleri ve İcra Daireleri yetkilidir. </w:t>
      </w:r>
    </w:p>
    <w:p w:rsidR="006B672C" w:rsidRDefault="006B672C" w:rsidP="006B672C">
      <w:pPr>
        <w:spacing w:after="0" w:line="360" w:lineRule="auto"/>
        <w:jc w:val="both"/>
        <w:rPr>
          <w:rFonts w:ascii="Times New Roman" w:hAnsi="Times New Roman"/>
          <w:sz w:val="24"/>
          <w:szCs w:val="24"/>
        </w:rPr>
      </w:pPr>
    </w:p>
    <w:p w:rsidR="006B672C" w:rsidRPr="0040558C" w:rsidRDefault="006B672C" w:rsidP="00F11278">
      <w:pPr>
        <w:spacing w:before="60" w:after="0" w:line="360" w:lineRule="auto"/>
        <w:jc w:val="both"/>
        <w:rPr>
          <w:rFonts w:ascii="Times New Roman" w:hAnsi="Times New Roman"/>
          <w:b/>
          <w:sz w:val="24"/>
          <w:szCs w:val="24"/>
          <w:u w:val="single"/>
        </w:rPr>
      </w:pPr>
      <w:r w:rsidRPr="0040558C">
        <w:rPr>
          <w:rFonts w:ascii="Times New Roman" w:hAnsi="Times New Roman"/>
          <w:b/>
          <w:sz w:val="24"/>
          <w:szCs w:val="24"/>
          <w:u w:val="single"/>
        </w:rPr>
        <w:t xml:space="preserve">Madde 14-Diğer </w:t>
      </w:r>
      <w:r w:rsidR="00F11278" w:rsidRPr="0040558C">
        <w:rPr>
          <w:rFonts w:ascii="Times New Roman" w:hAnsi="Times New Roman"/>
          <w:b/>
          <w:sz w:val="24"/>
          <w:szCs w:val="24"/>
          <w:u w:val="single"/>
        </w:rPr>
        <w:t>Hükümler:</w:t>
      </w:r>
    </w:p>
    <w:p w:rsidR="006B672C" w:rsidRPr="0040558C" w:rsidRDefault="006B672C" w:rsidP="00F11278">
      <w:pPr>
        <w:pStyle w:val="Style2"/>
        <w:widowControl/>
        <w:tabs>
          <w:tab w:val="left" w:pos="547"/>
        </w:tabs>
        <w:spacing w:before="60" w:line="360" w:lineRule="auto"/>
        <w:jc w:val="both"/>
        <w:rPr>
          <w:rFonts w:eastAsia="Calibri"/>
          <w:lang w:eastAsia="en-US"/>
        </w:rPr>
      </w:pPr>
      <w:r w:rsidRPr="0040558C">
        <w:rPr>
          <w:rFonts w:eastAsia="Calibri"/>
          <w:b/>
          <w:bCs/>
          <w:lang w:eastAsia="en-US"/>
        </w:rPr>
        <w:t>14.</w:t>
      </w:r>
      <w:r w:rsidRPr="00275F66">
        <w:rPr>
          <w:rFonts w:eastAsia="Calibri"/>
          <w:b/>
          <w:bCs/>
          <w:lang w:eastAsia="en-US"/>
        </w:rPr>
        <w:t>1.</w:t>
      </w:r>
      <w:r w:rsidRPr="00275F66">
        <w:rPr>
          <w:rFonts w:eastAsia="Calibri"/>
          <w:b/>
          <w:bCs/>
          <w:lang w:eastAsia="en-US"/>
        </w:rPr>
        <w:tab/>
      </w:r>
      <w:r w:rsidRPr="00275F66">
        <w:rPr>
          <w:rFonts w:eastAsia="Calibri"/>
          <w:lang w:eastAsia="en-US"/>
        </w:rPr>
        <w:t>Protokol imzalanan banka, protokol ve eklerinden doğan tüm kanuni yükümlülüklerin yerine getirilmesine ait her türlü vergi, resim ve harçları karşılamakla yükümlüdür</w:t>
      </w:r>
      <w:r>
        <w:rPr>
          <w:rFonts w:eastAsia="Calibri"/>
          <w:lang w:eastAsia="en-US"/>
        </w:rPr>
        <w:t>.</w:t>
      </w:r>
    </w:p>
    <w:p w:rsidR="006B672C" w:rsidRDefault="006B672C" w:rsidP="006B672C">
      <w:pPr>
        <w:spacing w:after="0" w:line="360" w:lineRule="auto"/>
        <w:jc w:val="both"/>
        <w:rPr>
          <w:rFonts w:ascii="Times New Roman" w:hAnsi="Times New Roman"/>
          <w:sz w:val="24"/>
          <w:szCs w:val="24"/>
        </w:rPr>
      </w:pPr>
      <w:r w:rsidRPr="0040558C">
        <w:rPr>
          <w:rFonts w:ascii="Times New Roman" w:hAnsi="Times New Roman"/>
          <w:b/>
          <w:sz w:val="24"/>
          <w:szCs w:val="24"/>
        </w:rPr>
        <w:t>14.</w:t>
      </w:r>
      <w:r>
        <w:rPr>
          <w:rFonts w:ascii="Times New Roman" w:hAnsi="Times New Roman"/>
          <w:b/>
          <w:sz w:val="24"/>
          <w:szCs w:val="24"/>
        </w:rPr>
        <w:t>2</w:t>
      </w:r>
      <w:r w:rsidRPr="0040558C">
        <w:rPr>
          <w:rFonts w:ascii="Times New Roman" w:hAnsi="Times New Roman"/>
          <w:b/>
          <w:sz w:val="24"/>
          <w:szCs w:val="24"/>
        </w:rPr>
        <w:t>.</w:t>
      </w:r>
      <w:r w:rsidRPr="0040558C">
        <w:rPr>
          <w:rFonts w:ascii="Times New Roman" w:hAnsi="Times New Roman"/>
          <w:sz w:val="24"/>
          <w:szCs w:val="24"/>
        </w:rPr>
        <w:t xml:space="preserve"> İhale üzerinde kalan banka ile imzalanacak olan protokolde, bu şartnamede belirtilen hususlar dışında her iki tarafın ortak olarak kabul etmeyeceği farklı hüküm içeren hususlar bulunmayacaktır. </w:t>
      </w:r>
    </w:p>
    <w:p w:rsidR="006B672C" w:rsidRPr="00715A61" w:rsidRDefault="006B672C" w:rsidP="006B672C">
      <w:pPr>
        <w:spacing w:after="0" w:line="360" w:lineRule="auto"/>
        <w:jc w:val="both"/>
        <w:rPr>
          <w:rFonts w:ascii="Times New Roman" w:hAnsi="Times New Roman"/>
          <w:color w:val="000000" w:themeColor="text1"/>
          <w:sz w:val="24"/>
          <w:szCs w:val="24"/>
        </w:rPr>
      </w:pPr>
      <w:r w:rsidRPr="00715A61">
        <w:rPr>
          <w:rFonts w:ascii="Times New Roman" w:hAnsi="Times New Roman"/>
          <w:b/>
          <w:color w:val="000000" w:themeColor="text1"/>
          <w:sz w:val="24"/>
          <w:szCs w:val="24"/>
        </w:rPr>
        <w:t>14.3.</w:t>
      </w:r>
      <w:r w:rsidRPr="00715A61">
        <w:rPr>
          <w:rFonts w:ascii="Times New Roman" w:hAnsi="Times New Roman"/>
          <w:color w:val="000000" w:themeColor="text1"/>
          <w:sz w:val="24"/>
          <w:szCs w:val="24"/>
        </w:rPr>
        <w:t xml:space="preserve"> Protokole şartnameyi hükümsüz kılacak herhangi bir madde eklenemeyecektir.</w:t>
      </w:r>
    </w:p>
    <w:p w:rsidR="00353EA5" w:rsidRDefault="006B672C" w:rsidP="007D1F07">
      <w:pPr>
        <w:spacing w:after="0" w:line="360" w:lineRule="auto"/>
        <w:jc w:val="both"/>
        <w:rPr>
          <w:rFonts w:ascii="Times New Roman" w:hAnsi="Times New Roman"/>
          <w:sz w:val="24"/>
          <w:szCs w:val="24"/>
        </w:rPr>
      </w:pPr>
      <w:r>
        <w:rPr>
          <w:rFonts w:ascii="Times New Roman" w:hAnsi="Times New Roman"/>
          <w:b/>
          <w:sz w:val="24"/>
          <w:szCs w:val="24"/>
        </w:rPr>
        <w:t>14.4</w:t>
      </w:r>
      <w:r w:rsidRPr="0040558C">
        <w:rPr>
          <w:rFonts w:ascii="Times New Roman" w:hAnsi="Times New Roman"/>
          <w:b/>
          <w:sz w:val="24"/>
          <w:szCs w:val="24"/>
        </w:rPr>
        <w:t xml:space="preserve">. </w:t>
      </w:r>
      <w:r w:rsidRPr="0040558C">
        <w:rPr>
          <w:rFonts w:ascii="Times New Roman" w:hAnsi="Times New Roman"/>
          <w:sz w:val="24"/>
          <w:szCs w:val="24"/>
        </w:rPr>
        <w:t>Teklifler tamamen bu şartnameye bağlı kalınarak sunulacak olup, alternatif teklif kabul edilmeyecektir.</w:t>
      </w:r>
    </w:p>
    <w:p w:rsidR="00353EA5" w:rsidRDefault="00353EA5" w:rsidP="007D1F07">
      <w:pPr>
        <w:spacing w:after="0" w:line="360" w:lineRule="auto"/>
        <w:jc w:val="both"/>
        <w:rPr>
          <w:rFonts w:ascii="Times New Roman" w:hAnsi="Times New Roman"/>
          <w:sz w:val="24"/>
          <w:szCs w:val="24"/>
        </w:rPr>
      </w:pPr>
    </w:p>
    <w:p w:rsidR="00353EA5" w:rsidRDefault="00353EA5" w:rsidP="007D1F07">
      <w:pPr>
        <w:spacing w:after="0" w:line="360" w:lineRule="auto"/>
        <w:jc w:val="both"/>
        <w:rPr>
          <w:rFonts w:ascii="Times New Roman" w:hAnsi="Times New Roman"/>
          <w:sz w:val="24"/>
          <w:szCs w:val="24"/>
        </w:rPr>
      </w:pPr>
    </w:p>
    <w:p w:rsidR="00353EA5" w:rsidRDefault="00353EA5" w:rsidP="007D1F07">
      <w:pPr>
        <w:spacing w:after="0" w:line="360" w:lineRule="auto"/>
        <w:jc w:val="both"/>
        <w:rPr>
          <w:rFonts w:ascii="Times New Roman" w:hAnsi="Times New Roman"/>
          <w:sz w:val="24"/>
          <w:szCs w:val="24"/>
        </w:rPr>
      </w:pPr>
    </w:p>
    <w:p w:rsidR="00353EA5" w:rsidRDefault="00353EA5" w:rsidP="007D1F07">
      <w:pPr>
        <w:spacing w:after="0" w:line="360" w:lineRule="auto"/>
        <w:jc w:val="both"/>
        <w:rPr>
          <w:rFonts w:ascii="Times New Roman" w:hAnsi="Times New Roman"/>
          <w:sz w:val="24"/>
          <w:szCs w:val="24"/>
        </w:rPr>
      </w:pPr>
    </w:p>
    <w:p w:rsidR="000A3E00" w:rsidRPr="006B672C" w:rsidRDefault="00353EA5" w:rsidP="007D1F07">
      <w:pPr>
        <w:spacing w:after="0" w:line="360" w:lineRule="auto"/>
        <w:jc w:val="both"/>
      </w:pPr>
      <w:r>
        <w:rPr>
          <w:rFonts w:ascii="Times New Roman" w:hAnsi="Times New Roman"/>
          <w:sz w:val="24"/>
          <w:szCs w:val="24"/>
        </w:rPr>
        <w:t xml:space="preserve">İDARE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YÜKLENİCİ</w:t>
      </w:r>
      <w:r w:rsidR="006B672C" w:rsidRPr="0040558C">
        <w:rPr>
          <w:rFonts w:ascii="Times New Roman" w:hAnsi="Times New Roman"/>
          <w:sz w:val="24"/>
          <w:szCs w:val="24"/>
        </w:rPr>
        <w:t xml:space="preserve"> </w:t>
      </w:r>
    </w:p>
    <w:sectPr w:rsidR="000A3E00" w:rsidRPr="006B672C" w:rsidSect="006B672C">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19" w:rsidRDefault="008A5919">
      <w:pPr>
        <w:spacing w:after="0" w:line="240" w:lineRule="auto"/>
      </w:pPr>
      <w:r>
        <w:separator/>
      </w:r>
    </w:p>
  </w:endnote>
  <w:endnote w:type="continuationSeparator" w:id="0">
    <w:p w:rsidR="008A5919" w:rsidRDefault="008A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96746"/>
      <w:docPartObj>
        <w:docPartGallery w:val="Page Numbers (Bottom of Page)"/>
        <w:docPartUnique/>
      </w:docPartObj>
    </w:sdtPr>
    <w:sdtEndPr/>
    <w:sdtContent>
      <w:sdt>
        <w:sdtPr>
          <w:id w:val="-1769616900"/>
          <w:docPartObj>
            <w:docPartGallery w:val="Page Numbers (Top of Page)"/>
            <w:docPartUnique/>
          </w:docPartObj>
        </w:sdtPr>
        <w:sdtEndPr/>
        <w:sdtContent>
          <w:p w:rsidR="00AD3FD0" w:rsidRDefault="00C97D9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46493">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46493">
              <w:rPr>
                <w:b/>
                <w:bCs/>
                <w:noProof/>
              </w:rPr>
              <w:t>10</w:t>
            </w:r>
            <w:r>
              <w:rPr>
                <w:b/>
                <w:bCs/>
                <w:sz w:val="24"/>
                <w:szCs w:val="24"/>
              </w:rPr>
              <w:fldChar w:fldCharType="end"/>
            </w:r>
          </w:p>
        </w:sdtContent>
      </w:sdt>
    </w:sdtContent>
  </w:sdt>
  <w:p w:rsidR="006F0E4D" w:rsidRDefault="009F03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19" w:rsidRDefault="008A5919">
      <w:pPr>
        <w:spacing w:after="0" w:line="240" w:lineRule="auto"/>
      </w:pPr>
      <w:r>
        <w:separator/>
      </w:r>
    </w:p>
  </w:footnote>
  <w:footnote w:type="continuationSeparator" w:id="0">
    <w:p w:rsidR="008A5919" w:rsidRDefault="008A5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3659C"/>
    <w:multiLevelType w:val="hybridMultilevel"/>
    <w:tmpl w:val="C5E0C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2C"/>
    <w:rsid w:val="00006B9A"/>
    <w:rsid w:val="00016080"/>
    <w:rsid w:val="000A3E00"/>
    <w:rsid w:val="0018019A"/>
    <w:rsid w:val="00182587"/>
    <w:rsid w:val="00220560"/>
    <w:rsid w:val="00221430"/>
    <w:rsid w:val="00237031"/>
    <w:rsid w:val="00287496"/>
    <w:rsid w:val="002B2988"/>
    <w:rsid w:val="002E6AA0"/>
    <w:rsid w:val="00353EA5"/>
    <w:rsid w:val="00405D8B"/>
    <w:rsid w:val="00446493"/>
    <w:rsid w:val="004A1006"/>
    <w:rsid w:val="004C2040"/>
    <w:rsid w:val="005034F5"/>
    <w:rsid w:val="005744AB"/>
    <w:rsid w:val="005957D9"/>
    <w:rsid w:val="005E4AAC"/>
    <w:rsid w:val="005E4D11"/>
    <w:rsid w:val="005F1EA2"/>
    <w:rsid w:val="006259C6"/>
    <w:rsid w:val="00631A51"/>
    <w:rsid w:val="00671543"/>
    <w:rsid w:val="00692A55"/>
    <w:rsid w:val="006A010F"/>
    <w:rsid w:val="006A15A8"/>
    <w:rsid w:val="006B672C"/>
    <w:rsid w:val="006E7DD9"/>
    <w:rsid w:val="00715A61"/>
    <w:rsid w:val="007505DB"/>
    <w:rsid w:val="0075125E"/>
    <w:rsid w:val="007A3A85"/>
    <w:rsid w:val="007D1F07"/>
    <w:rsid w:val="00817CAC"/>
    <w:rsid w:val="008443D3"/>
    <w:rsid w:val="008447ED"/>
    <w:rsid w:val="008547C4"/>
    <w:rsid w:val="0085793A"/>
    <w:rsid w:val="008A5919"/>
    <w:rsid w:val="008E0213"/>
    <w:rsid w:val="008F219F"/>
    <w:rsid w:val="00942318"/>
    <w:rsid w:val="009734BF"/>
    <w:rsid w:val="009C6542"/>
    <w:rsid w:val="009E42D5"/>
    <w:rsid w:val="00A731AA"/>
    <w:rsid w:val="00AB6F20"/>
    <w:rsid w:val="00AC18DC"/>
    <w:rsid w:val="00AE3627"/>
    <w:rsid w:val="00B11AFF"/>
    <w:rsid w:val="00B537F1"/>
    <w:rsid w:val="00B6200E"/>
    <w:rsid w:val="00B65E22"/>
    <w:rsid w:val="00BA2200"/>
    <w:rsid w:val="00C24C64"/>
    <w:rsid w:val="00C352D3"/>
    <w:rsid w:val="00C761E0"/>
    <w:rsid w:val="00C9661C"/>
    <w:rsid w:val="00C97D99"/>
    <w:rsid w:val="00CD653A"/>
    <w:rsid w:val="00CE0AA3"/>
    <w:rsid w:val="00D45892"/>
    <w:rsid w:val="00D517BB"/>
    <w:rsid w:val="00D67E40"/>
    <w:rsid w:val="00D845AF"/>
    <w:rsid w:val="00EA5B78"/>
    <w:rsid w:val="00EC2225"/>
    <w:rsid w:val="00EC5448"/>
    <w:rsid w:val="00ED15E8"/>
    <w:rsid w:val="00F11278"/>
    <w:rsid w:val="00F156E6"/>
    <w:rsid w:val="00F22C71"/>
    <w:rsid w:val="00F432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240"/>
        <w:ind w:left="618"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2C"/>
    <w:pPr>
      <w:spacing w:before="0" w:after="200" w:line="276" w:lineRule="auto"/>
      <w:ind w:left="0" w:firstLine="0"/>
      <w:jc w:val="left"/>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B672C"/>
    <w:pPr>
      <w:tabs>
        <w:tab w:val="center" w:pos="4536"/>
        <w:tab w:val="right" w:pos="9072"/>
      </w:tabs>
    </w:pPr>
  </w:style>
  <w:style w:type="character" w:customStyle="1" w:styleId="AltbilgiChar">
    <w:name w:val="Altbilgi Char"/>
    <w:basedOn w:val="VarsaylanParagrafYazTipi"/>
    <w:link w:val="Altbilgi"/>
    <w:uiPriority w:val="99"/>
    <w:rsid w:val="006B672C"/>
    <w:rPr>
      <w:rFonts w:ascii="Calibri" w:eastAsia="Calibri" w:hAnsi="Calibri" w:cs="Times New Roman"/>
    </w:rPr>
  </w:style>
  <w:style w:type="character" w:styleId="Kpr">
    <w:name w:val="Hyperlink"/>
    <w:basedOn w:val="VarsaylanParagrafYazTipi"/>
    <w:uiPriority w:val="99"/>
    <w:unhideWhenUsed/>
    <w:rsid w:val="006B672C"/>
    <w:rPr>
      <w:color w:val="0000FF" w:themeColor="hyperlink"/>
      <w:u w:val="single"/>
    </w:rPr>
  </w:style>
  <w:style w:type="paragraph" w:customStyle="1" w:styleId="Style5">
    <w:name w:val="Style5"/>
    <w:basedOn w:val="Normal"/>
    <w:uiPriority w:val="99"/>
    <w:rsid w:val="006B672C"/>
    <w:pPr>
      <w:widowControl w:val="0"/>
      <w:autoSpaceDE w:val="0"/>
      <w:autoSpaceDN w:val="0"/>
      <w:adjustRightInd w:val="0"/>
      <w:spacing w:after="0" w:line="274" w:lineRule="exact"/>
      <w:jc w:val="both"/>
    </w:pPr>
    <w:rPr>
      <w:rFonts w:ascii="Times New Roman" w:eastAsiaTheme="minorEastAsia" w:hAnsi="Times New Roman"/>
      <w:sz w:val="24"/>
      <w:szCs w:val="24"/>
      <w:lang w:eastAsia="tr-TR"/>
    </w:rPr>
  </w:style>
  <w:style w:type="paragraph" w:customStyle="1" w:styleId="Style3">
    <w:name w:val="Style3"/>
    <w:basedOn w:val="Normal"/>
    <w:uiPriority w:val="99"/>
    <w:rsid w:val="006B672C"/>
    <w:pPr>
      <w:widowControl w:val="0"/>
      <w:autoSpaceDE w:val="0"/>
      <w:autoSpaceDN w:val="0"/>
      <w:adjustRightInd w:val="0"/>
      <w:spacing w:after="0" w:line="263" w:lineRule="exact"/>
      <w:jc w:val="both"/>
    </w:pPr>
    <w:rPr>
      <w:rFonts w:ascii="Times New Roman" w:eastAsiaTheme="minorEastAsia" w:hAnsi="Times New Roman"/>
      <w:sz w:val="24"/>
      <w:szCs w:val="24"/>
      <w:lang w:eastAsia="tr-TR"/>
    </w:rPr>
  </w:style>
  <w:style w:type="character" w:customStyle="1" w:styleId="FontStyle11">
    <w:name w:val="Font Style11"/>
    <w:basedOn w:val="VarsaylanParagrafYazTipi"/>
    <w:uiPriority w:val="99"/>
    <w:rsid w:val="006B672C"/>
    <w:rPr>
      <w:rFonts w:ascii="Times New Roman" w:hAnsi="Times New Roman" w:cs="Times New Roman"/>
      <w:b/>
      <w:bCs/>
      <w:color w:val="000000"/>
      <w:sz w:val="20"/>
      <w:szCs w:val="20"/>
    </w:rPr>
  </w:style>
  <w:style w:type="paragraph" w:customStyle="1" w:styleId="Style2">
    <w:name w:val="Style2"/>
    <w:basedOn w:val="Normal"/>
    <w:uiPriority w:val="99"/>
    <w:rsid w:val="006B672C"/>
    <w:pPr>
      <w:widowControl w:val="0"/>
      <w:autoSpaceDE w:val="0"/>
      <w:autoSpaceDN w:val="0"/>
      <w:adjustRightInd w:val="0"/>
      <w:spacing w:after="0" w:line="274" w:lineRule="exact"/>
    </w:pPr>
    <w:rPr>
      <w:rFonts w:ascii="Times New Roman" w:eastAsiaTheme="minorEastAsia" w:hAnsi="Times New Roman"/>
      <w:sz w:val="24"/>
      <w:szCs w:val="24"/>
      <w:lang w:eastAsia="tr-TR"/>
    </w:rPr>
  </w:style>
  <w:style w:type="paragraph" w:styleId="ListeParagraf">
    <w:name w:val="List Paragraph"/>
    <w:basedOn w:val="Normal"/>
    <w:uiPriority w:val="34"/>
    <w:qFormat/>
    <w:rsid w:val="006B672C"/>
    <w:pPr>
      <w:ind w:left="720"/>
      <w:contextualSpacing/>
    </w:pPr>
  </w:style>
  <w:style w:type="character" w:styleId="Vurgu">
    <w:name w:val="Emphasis"/>
    <w:basedOn w:val="VarsaylanParagrafYazTipi"/>
    <w:uiPriority w:val="20"/>
    <w:qFormat/>
    <w:rsid w:val="006B672C"/>
    <w:rPr>
      <w:i/>
      <w:iCs/>
    </w:rPr>
  </w:style>
  <w:style w:type="paragraph" w:styleId="BalonMetni">
    <w:name w:val="Balloon Text"/>
    <w:basedOn w:val="Normal"/>
    <w:link w:val="BalonMetniChar"/>
    <w:uiPriority w:val="99"/>
    <w:semiHidden/>
    <w:unhideWhenUsed/>
    <w:rsid w:val="005F1E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EA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40" w:after="240"/>
        <w:ind w:left="618"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72C"/>
    <w:pPr>
      <w:spacing w:before="0" w:after="200" w:line="276" w:lineRule="auto"/>
      <w:ind w:left="0" w:firstLine="0"/>
      <w:jc w:val="left"/>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B672C"/>
    <w:pPr>
      <w:tabs>
        <w:tab w:val="center" w:pos="4536"/>
        <w:tab w:val="right" w:pos="9072"/>
      </w:tabs>
    </w:pPr>
  </w:style>
  <w:style w:type="character" w:customStyle="1" w:styleId="AltbilgiChar">
    <w:name w:val="Altbilgi Char"/>
    <w:basedOn w:val="VarsaylanParagrafYazTipi"/>
    <w:link w:val="Altbilgi"/>
    <w:uiPriority w:val="99"/>
    <w:rsid w:val="006B672C"/>
    <w:rPr>
      <w:rFonts w:ascii="Calibri" w:eastAsia="Calibri" w:hAnsi="Calibri" w:cs="Times New Roman"/>
    </w:rPr>
  </w:style>
  <w:style w:type="character" w:styleId="Kpr">
    <w:name w:val="Hyperlink"/>
    <w:basedOn w:val="VarsaylanParagrafYazTipi"/>
    <w:uiPriority w:val="99"/>
    <w:unhideWhenUsed/>
    <w:rsid w:val="006B672C"/>
    <w:rPr>
      <w:color w:val="0000FF" w:themeColor="hyperlink"/>
      <w:u w:val="single"/>
    </w:rPr>
  </w:style>
  <w:style w:type="paragraph" w:customStyle="1" w:styleId="Style5">
    <w:name w:val="Style5"/>
    <w:basedOn w:val="Normal"/>
    <w:uiPriority w:val="99"/>
    <w:rsid w:val="006B672C"/>
    <w:pPr>
      <w:widowControl w:val="0"/>
      <w:autoSpaceDE w:val="0"/>
      <w:autoSpaceDN w:val="0"/>
      <w:adjustRightInd w:val="0"/>
      <w:spacing w:after="0" w:line="274" w:lineRule="exact"/>
      <w:jc w:val="both"/>
    </w:pPr>
    <w:rPr>
      <w:rFonts w:ascii="Times New Roman" w:eastAsiaTheme="minorEastAsia" w:hAnsi="Times New Roman"/>
      <w:sz w:val="24"/>
      <w:szCs w:val="24"/>
      <w:lang w:eastAsia="tr-TR"/>
    </w:rPr>
  </w:style>
  <w:style w:type="paragraph" w:customStyle="1" w:styleId="Style3">
    <w:name w:val="Style3"/>
    <w:basedOn w:val="Normal"/>
    <w:uiPriority w:val="99"/>
    <w:rsid w:val="006B672C"/>
    <w:pPr>
      <w:widowControl w:val="0"/>
      <w:autoSpaceDE w:val="0"/>
      <w:autoSpaceDN w:val="0"/>
      <w:adjustRightInd w:val="0"/>
      <w:spacing w:after="0" w:line="263" w:lineRule="exact"/>
      <w:jc w:val="both"/>
    </w:pPr>
    <w:rPr>
      <w:rFonts w:ascii="Times New Roman" w:eastAsiaTheme="minorEastAsia" w:hAnsi="Times New Roman"/>
      <w:sz w:val="24"/>
      <w:szCs w:val="24"/>
      <w:lang w:eastAsia="tr-TR"/>
    </w:rPr>
  </w:style>
  <w:style w:type="character" w:customStyle="1" w:styleId="FontStyle11">
    <w:name w:val="Font Style11"/>
    <w:basedOn w:val="VarsaylanParagrafYazTipi"/>
    <w:uiPriority w:val="99"/>
    <w:rsid w:val="006B672C"/>
    <w:rPr>
      <w:rFonts w:ascii="Times New Roman" w:hAnsi="Times New Roman" w:cs="Times New Roman"/>
      <w:b/>
      <w:bCs/>
      <w:color w:val="000000"/>
      <w:sz w:val="20"/>
      <w:szCs w:val="20"/>
    </w:rPr>
  </w:style>
  <w:style w:type="paragraph" w:customStyle="1" w:styleId="Style2">
    <w:name w:val="Style2"/>
    <w:basedOn w:val="Normal"/>
    <w:uiPriority w:val="99"/>
    <w:rsid w:val="006B672C"/>
    <w:pPr>
      <w:widowControl w:val="0"/>
      <w:autoSpaceDE w:val="0"/>
      <w:autoSpaceDN w:val="0"/>
      <w:adjustRightInd w:val="0"/>
      <w:spacing w:after="0" w:line="274" w:lineRule="exact"/>
    </w:pPr>
    <w:rPr>
      <w:rFonts w:ascii="Times New Roman" w:eastAsiaTheme="minorEastAsia" w:hAnsi="Times New Roman"/>
      <w:sz w:val="24"/>
      <w:szCs w:val="24"/>
      <w:lang w:eastAsia="tr-TR"/>
    </w:rPr>
  </w:style>
  <w:style w:type="paragraph" w:styleId="ListeParagraf">
    <w:name w:val="List Paragraph"/>
    <w:basedOn w:val="Normal"/>
    <w:uiPriority w:val="34"/>
    <w:qFormat/>
    <w:rsid w:val="006B672C"/>
    <w:pPr>
      <w:ind w:left="720"/>
      <w:contextualSpacing/>
    </w:pPr>
  </w:style>
  <w:style w:type="character" w:styleId="Vurgu">
    <w:name w:val="Emphasis"/>
    <w:basedOn w:val="VarsaylanParagrafYazTipi"/>
    <w:uiPriority w:val="20"/>
    <w:qFormat/>
    <w:rsid w:val="006B672C"/>
    <w:rPr>
      <w:i/>
      <w:iCs/>
    </w:rPr>
  </w:style>
  <w:style w:type="paragraph" w:styleId="BalonMetni">
    <w:name w:val="Balloon Text"/>
    <w:basedOn w:val="Normal"/>
    <w:link w:val="BalonMetniChar"/>
    <w:uiPriority w:val="99"/>
    <w:semiHidden/>
    <w:unhideWhenUsed/>
    <w:rsid w:val="005F1E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E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aisali.bel.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10</Pages>
  <Words>3119</Words>
  <Characters>17784</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BASKANYRD3</cp:lastModifiedBy>
  <cp:revision>49</cp:revision>
  <cp:lastPrinted>2019-02-14T08:18:00Z</cp:lastPrinted>
  <dcterms:created xsi:type="dcterms:W3CDTF">2019-01-30T07:40:00Z</dcterms:created>
  <dcterms:modified xsi:type="dcterms:W3CDTF">2019-02-15T06:16:00Z</dcterms:modified>
</cp:coreProperties>
</file>